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4210" w14:textId="2089B19B" w:rsidR="00D46AA8" w:rsidRDefault="00D07951" w:rsidP="00D46AA8">
      <w:pPr>
        <w:jc w:val="center"/>
        <w:rPr>
          <w:rFonts w:ascii="Montserrat" w:hAnsi="Montserrat"/>
          <w:b/>
          <w:bCs/>
          <w:color w:val="0095D7"/>
          <w:sz w:val="26"/>
          <w:szCs w:val="26"/>
        </w:rPr>
      </w:pPr>
      <w:r>
        <w:rPr>
          <w:rFonts w:ascii="Montserrat" w:hAnsi="Montserrat"/>
          <w:noProof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5426" behindDoc="1" locked="0" layoutInCell="1" allowOverlap="1" wp14:anchorId="5D6F58AE" wp14:editId="0021271E">
                <wp:simplePos x="0" y="0"/>
                <wp:positionH relativeFrom="column">
                  <wp:posOffset>-911547</wp:posOffset>
                </wp:positionH>
                <wp:positionV relativeFrom="paragraph">
                  <wp:posOffset>-239471</wp:posOffset>
                </wp:positionV>
                <wp:extent cx="7559040" cy="11242421"/>
                <wp:effectExtent l="0" t="0" r="0" b="0"/>
                <wp:wrapNone/>
                <wp:docPr id="42659" name="Freeform 42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1242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0692003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0692003"/>
                              </a:lnTo>
                              <a:lnTo>
                                <a:pt x="0" y="10692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5F8F9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>
                            <a:alpha val="3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0B07C" id="Freeform 42659" o:spid="_x0000_s1026" style="position:absolute;margin-left:-71.8pt;margin-top:-18.85pt;width:595.2pt;height:885.25pt;z-index:-2516510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0005,106920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" path="m,l7560005,r,10692003l,10692003,,e" fillcolor="#f5f8f9" stroked="f" strokeweight="0">
                <v:stroke miterlimit="83231f" joinstyle="miter"/>
                <v:path arrowok="t" textboxrect="0,0,7560005,10692003"/>
              </v:shape>
            </w:pict>
          </mc:Fallback>
        </mc:AlternateContent>
      </w:r>
    </w:p>
    <w:p w14:paraId="674CB65E" w14:textId="3288AB81" w:rsidR="00B10AC8" w:rsidRDefault="00B10AC8" w:rsidP="00B10AC8">
      <w:pPr>
        <w:ind w:left="0" w:firstLine="0"/>
        <w:rPr>
          <w:rFonts w:cs="Arial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7219" behindDoc="0" locked="0" layoutInCell="1" allowOverlap="1" wp14:anchorId="16B39468" wp14:editId="6E3DA225">
            <wp:simplePos x="0" y="0"/>
            <wp:positionH relativeFrom="column">
              <wp:posOffset>1555115</wp:posOffset>
            </wp:positionH>
            <wp:positionV relativeFrom="paragraph">
              <wp:posOffset>288290</wp:posOffset>
            </wp:positionV>
            <wp:extent cx="2633980" cy="9334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5EAB3" w14:textId="7424761C" w:rsidR="00B10AC8" w:rsidRDefault="00B10AC8" w:rsidP="00B10AC8">
      <w:pPr>
        <w:ind w:left="0" w:firstLine="0"/>
        <w:rPr>
          <w:rFonts w:cs="Arial"/>
        </w:rPr>
      </w:pPr>
    </w:p>
    <w:p w14:paraId="4E1ED54D" w14:textId="69B00CDD" w:rsidR="00B10AC8" w:rsidRDefault="00BE178D" w:rsidP="00B10AC8">
      <w:pPr>
        <w:ind w:left="0" w:firstLine="0"/>
        <w:rPr>
          <w:rFonts w:cs="Arial"/>
        </w:rPr>
      </w:pPr>
      <w:r>
        <w:rPr>
          <w:rFonts w:ascii="Montserrat" w:hAnsi="Montserrat"/>
          <w:b/>
          <w:bCs/>
          <w:noProof/>
          <w:color w:val="FFFFFF" w:themeColor="background1"/>
          <w:sz w:val="34"/>
          <w:szCs w:val="34"/>
        </w:rPr>
        <w:drawing>
          <wp:anchor distT="0" distB="0" distL="114300" distR="114300" simplePos="0" relativeHeight="251663378" behindDoc="1" locked="0" layoutInCell="1" allowOverlap="1" wp14:anchorId="21EA5759" wp14:editId="3625BBBD">
            <wp:simplePos x="0" y="0"/>
            <wp:positionH relativeFrom="column">
              <wp:posOffset>-902335</wp:posOffset>
            </wp:positionH>
            <wp:positionV relativeFrom="paragraph">
              <wp:posOffset>313690</wp:posOffset>
            </wp:positionV>
            <wp:extent cx="7548245" cy="4245610"/>
            <wp:effectExtent l="0" t="0" r="0" b="0"/>
            <wp:wrapTight wrapText="bothSides">
              <wp:wrapPolygon edited="0">
                <wp:start x="20679" y="4911"/>
                <wp:lineTo x="1563" y="5880"/>
                <wp:lineTo x="0" y="6074"/>
                <wp:lineTo x="0" y="9950"/>
                <wp:lineTo x="73" y="10273"/>
                <wp:lineTo x="8868" y="11243"/>
                <wp:lineTo x="8868" y="11630"/>
                <wp:lineTo x="12356" y="12276"/>
                <wp:lineTo x="14682" y="12599"/>
                <wp:lineTo x="15300" y="12599"/>
                <wp:lineTo x="17045" y="12276"/>
                <wp:lineTo x="18789" y="11759"/>
                <wp:lineTo x="18753" y="11243"/>
                <wp:lineTo x="18971" y="10467"/>
                <wp:lineTo x="18934" y="10209"/>
                <wp:lineTo x="19080" y="10209"/>
                <wp:lineTo x="19916" y="9563"/>
                <wp:lineTo x="19879" y="9175"/>
                <wp:lineTo x="20388" y="8981"/>
                <wp:lineTo x="21551" y="8012"/>
                <wp:lineTo x="21551" y="5427"/>
                <wp:lineTo x="20897" y="4911"/>
                <wp:lineTo x="20679" y="4911"/>
              </wp:wrapPolygon>
            </wp:wrapTight>
            <wp:docPr id="1699433997" name="Picture 17" descr="Blue dots in th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33997" name="Picture 17" descr="Blue dots in the sk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8F635" w14:textId="00D6914B" w:rsidR="00B10AC8" w:rsidRDefault="00B10AC8" w:rsidP="00B10AC8">
      <w:pPr>
        <w:ind w:left="0" w:firstLine="0"/>
        <w:rPr>
          <w:rFonts w:cs="Arial"/>
        </w:rPr>
      </w:pPr>
    </w:p>
    <w:p w14:paraId="703E0E0A" w14:textId="1F9F7D65" w:rsidR="00B10AC8" w:rsidRDefault="00B10AC8" w:rsidP="00B10AC8">
      <w:pPr>
        <w:ind w:left="0" w:firstLine="0"/>
        <w:rPr>
          <w:rFonts w:cs="Arial"/>
        </w:rPr>
      </w:pPr>
    </w:p>
    <w:p w14:paraId="762C8903" w14:textId="5D65ECDF" w:rsidR="00B10AC8" w:rsidRDefault="00B10AC8" w:rsidP="00B10AC8">
      <w:pPr>
        <w:ind w:left="0" w:firstLine="0"/>
        <w:rPr>
          <w:rFonts w:cs="Arial"/>
        </w:rPr>
      </w:pPr>
    </w:p>
    <w:p w14:paraId="4BA5AF8C" w14:textId="122A32A3" w:rsidR="00B10AC8" w:rsidRDefault="00B10AC8" w:rsidP="00B10AC8">
      <w:pPr>
        <w:ind w:left="0" w:firstLine="0"/>
        <w:rPr>
          <w:rFonts w:cs="Arial"/>
        </w:rPr>
      </w:pPr>
    </w:p>
    <w:p w14:paraId="440DB161" w14:textId="16585B25" w:rsidR="00B10AC8" w:rsidRDefault="00B10AC8" w:rsidP="00B10AC8">
      <w:pPr>
        <w:ind w:left="0" w:firstLine="0"/>
        <w:rPr>
          <w:rFonts w:cs="Arial"/>
        </w:rPr>
      </w:pPr>
    </w:p>
    <w:p w14:paraId="20580776" w14:textId="3EC7B82C" w:rsidR="00B10AC8" w:rsidRDefault="00B10AC8" w:rsidP="00B10AC8">
      <w:pPr>
        <w:ind w:left="0" w:firstLine="0"/>
        <w:rPr>
          <w:rFonts w:cs="Arial"/>
        </w:rPr>
      </w:pPr>
    </w:p>
    <w:p w14:paraId="2AC16CE4" w14:textId="509D41B0" w:rsidR="00032FBD" w:rsidRPr="00FC7CBB" w:rsidRDefault="00D07951" w:rsidP="00FC7CBB">
      <w:pPr>
        <w:ind w:left="0" w:firstLine="0"/>
        <w:rPr>
          <w:rFonts w:cs="Arial"/>
          <w:sz w:val="18"/>
        </w:rPr>
      </w:pPr>
      <w:r>
        <w:rPr>
          <w:rFonts w:ascii="Montserrat" w:hAnsi="Montserrat"/>
          <w:noProof/>
          <w:color w:val="FF0000"/>
          <w:sz w:val="84"/>
          <w:szCs w:val="8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7220" behindDoc="0" locked="0" layoutInCell="1" allowOverlap="1" wp14:anchorId="1B175FD0" wp14:editId="165C5844">
                <wp:simplePos x="0" y="0"/>
                <wp:positionH relativeFrom="margin">
                  <wp:posOffset>-456565</wp:posOffset>
                </wp:positionH>
                <wp:positionV relativeFrom="paragraph">
                  <wp:posOffset>496455</wp:posOffset>
                </wp:positionV>
                <wp:extent cx="6665595" cy="813600"/>
                <wp:effectExtent l="0" t="0" r="0" b="0"/>
                <wp:wrapTopAndBottom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5595" cy="813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F7F366" w14:textId="0FC7CB9F" w:rsidR="00B10AC8" w:rsidRPr="007F18E0" w:rsidRDefault="007F18E0" w:rsidP="007F18E0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B06583">
                              <w:rPr>
                                <w:rFonts w:ascii="Montserrat" w:hAnsi="Montserrat" w:cs="Arial"/>
                                <w:color w:val="002060"/>
                                <w:sz w:val="56"/>
                                <w:szCs w:val="56"/>
                              </w:rPr>
                              <w:t>MERCURIUS</w:t>
                            </w:r>
                            <w:r w:rsidRPr="00B06583">
                              <w:rPr>
                                <w:rFonts w:ascii="Montserrat" w:hAnsi="Montserrat" w:cs="Arial"/>
                                <w:color w:val="002060"/>
                                <w:position w:val="-6"/>
                                <w:sz w:val="56"/>
                                <w:szCs w:val="56"/>
                                <w:vertAlign w:val="superscript"/>
                              </w:rPr>
                              <w:t>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75FD0" id="Rectangle 4" o:spid="_x0000_s1026" style="position:absolute;margin-left:-35.95pt;margin-top:39.1pt;width:524.85pt;height:64.05pt;z-index:2516572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" filled="f" stroked="f">
                <v:textbox inset="0,0,0,0">
                  <w:txbxContent>
                    <w:p w14:paraId="37F7F366" w14:textId="0FC7CB9F" w:rsidR="00B10AC8" w:rsidRPr="007F18E0" w:rsidRDefault="007F18E0" w:rsidP="007F18E0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/>
                          <w:color w:val="002060"/>
                          <w:sz w:val="56"/>
                          <w:szCs w:val="56"/>
                        </w:rPr>
                      </w:pPr>
                      <w:r w:rsidRPr="00B06583">
                        <w:rPr>
                          <w:rFonts w:ascii="Montserrat" w:hAnsi="Montserrat" w:cs="Arial"/>
                          <w:color w:val="002060"/>
                          <w:sz w:val="56"/>
                          <w:szCs w:val="56"/>
                        </w:rPr>
                        <w:t>MERCURIUS</w:t>
                      </w:r>
                      <w:r w:rsidRPr="00B06583">
                        <w:rPr>
                          <w:rFonts w:ascii="Montserrat" w:hAnsi="Montserrat" w:cs="Arial"/>
                          <w:color w:val="002060"/>
                          <w:position w:val="-6"/>
                          <w:sz w:val="56"/>
                          <w:szCs w:val="56"/>
                          <w:vertAlign w:val="superscript"/>
                        </w:rPr>
                        <w:t>™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Montserrat" w:hAnsi="Montserrat"/>
          <w:noProof/>
          <w:color w:val="FF0000"/>
          <w:sz w:val="84"/>
          <w:szCs w:val="8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7218" behindDoc="0" locked="0" layoutInCell="1" allowOverlap="1" wp14:anchorId="6BA48893" wp14:editId="4EE31C34">
                <wp:simplePos x="0" y="0"/>
                <wp:positionH relativeFrom="margin">
                  <wp:posOffset>-914400</wp:posOffset>
                </wp:positionH>
                <wp:positionV relativeFrom="paragraph">
                  <wp:posOffset>1469390</wp:posOffset>
                </wp:positionV>
                <wp:extent cx="7540625" cy="4177030"/>
                <wp:effectExtent l="0" t="0" r="0" b="0"/>
                <wp:wrapTopAndBottom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625" cy="41770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D8ADF3" w14:textId="77777777" w:rsidR="00384BCC" w:rsidRDefault="00384BCC" w:rsidP="00384BC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14:paraId="758FB3D1" w14:textId="3903397B" w:rsidR="00003B03" w:rsidRPr="00545EA3" w:rsidRDefault="00AF5773" w:rsidP="00384BC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Plant</w:t>
                            </w:r>
                            <w:r w:rsidR="00384BCC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6423D" w:rsidRPr="00545EA3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BRB-seq</w:t>
                            </w:r>
                            <w:r w:rsidR="007E067C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6423D" w:rsidRPr="00545EA3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Service</w:t>
                            </w:r>
                          </w:p>
                          <w:p w14:paraId="008009D5" w14:textId="156B6B86" w:rsidR="00D46AA8" w:rsidRDefault="00D46AA8" w:rsidP="0026423D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14:paraId="1D68E540" w14:textId="77777777" w:rsidR="007D3A2D" w:rsidRPr="000C5D06" w:rsidRDefault="0026423D" w:rsidP="007D3A2D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545EA3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Sample</w:t>
                            </w:r>
                            <w:r w:rsidRPr="00545EA3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="007D3A2D" w:rsidRPr="000C5D06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</w:rPr>
                              <w:t>Preparation and</w:t>
                            </w:r>
                          </w:p>
                          <w:p w14:paraId="713B55BC" w14:textId="17E7A7D4" w:rsidR="00545EA3" w:rsidRDefault="007D3A2D" w:rsidP="007D3A2D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0C5D06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</w:rPr>
                              <w:t>Submission Guidelines</w:t>
                            </w:r>
                            <w:r w:rsidRPr="00545EA3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8C7216E" w14:textId="77777777" w:rsidR="00D07951" w:rsidRDefault="00D07951" w:rsidP="00545EA3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0537743" w14:textId="77777777" w:rsidR="00D07951" w:rsidRDefault="00D07951" w:rsidP="00545EA3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5E1685E" w14:textId="77777777" w:rsidR="00D07951" w:rsidRDefault="00D07951" w:rsidP="00545EA3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4D06437" w14:textId="77777777" w:rsidR="00D07951" w:rsidRDefault="00D07951" w:rsidP="00545EA3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4EAF869" w14:textId="77777777" w:rsidR="00D07951" w:rsidRDefault="00D07951" w:rsidP="00545EA3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3F470FA" w14:textId="77777777" w:rsidR="00D07951" w:rsidRDefault="00D07951" w:rsidP="00545EA3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1431A9C" w14:textId="77777777" w:rsidR="00D07951" w:rsidRDefault="00D07951" w:rsidP="00545EA3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2AD92F4" w14:textId="77777777" w:rsidR="00D07951" w:rsidRDefault="00D07951" w:rsidP="00545EA3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C10695C" w14:textId="566097D4" w:rsidR="00545EA3" w:rsidRDefault="00F77290" w:rsidP="00545EA3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>December</w:t>
                            </w:r>
                            <w:r w:rsidR="00545EA3" w:rsidRPr="00545EA3"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 xml:space="preserve"> 202</w:t>
                            </w:r>
                            <w:r w:rsidR="00266C64"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>5</w:t>
                            </w:r>
                          </w:p>
                          <w:p w14:paraId="1C1AB1E2" w14:textId="77777777" w:rsidR="00266C64" w:rsidRPr="00545EA3" w:rsidRDefault="00266C64" w:rsidP="00266C64">
                            <w:pPr>
                              <w:pStyle w:val="BodyText"/>
                              <w:spacing w:before="3"/>
                              <w:ind w:left="0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F03B3AA" w14:textId="77777777" w:rsidR="00545EA3" w:rsidRPr="00545EA3" w:rsidRDefault="00545EA3" w:rsidP="00D46AA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48893" id="Rectangle 50" o:spid="_x0000_s1027" style="position:absolute;margin-left:-1in;margin-top:115.7pt;width:593.75pt;height:328.9pt;z-index:251657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" filled="f" stroked="f">
                <v:textbox inset="0,0,0,0">
                  <w:txbxContent>
                    <w:p w14:paraId="4FD8ADF3" w14:textId="77777777" w:rsidR="00384BCC" w:rsidRDefault="00384BCC" w:rsidP="00384BC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</w:p>
                    <w:p w14:paraId="758FB3D1" w14:textId="3903397B" w:rsidR="00003B03" w:rsidRPr="00545EA3" w:rsidRDefault="00AF5773" w:rsidP="00384BC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Plant</w:t>
                      </w:r>
                      <w:r w:rsidR="00384BCC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="0026423D" w:rsidRPr="00545EA3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BRB-seq</w:t>
                      </w:r>
                      <w:r w:rsidR="007E067C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="0026423D" w:rsidRPr="00545EA3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Service</w:t>
                      </w:r>
                    </w:p>
                    <w:p w14:paraId="008009D5" w14:textId="156B6B86" w:rsidR="00D46AA8" w:rsidRDefault="00D46AA8" w:rsidP="0026423D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color w:val="002060"/>
                          <w:sz w:val="48"/>
                          <w:szCs w:val="48"/>
                        </w:rPr>
                      </w:pPr>
                    </w:p>
                    <w:p w14:paraId="1D68E540" w14:textId="77777777" w:rsidR="007D3A2D" w:rsidRPr="000C5D06" w:rsidRDefault="0026423D" w:rsidP="007D3A2D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</w:rPr>
                      </w:pPr>
                      <w:r w:rsidRPr="00545EA3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>Sample</w:t>
                      </w:r>
                      <w:r w:rsidRPr="00545EA3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r w:rsidR="007D3A2D" w:rsidRPr="000C5D06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</w:rPr>
                        <w:t>Preparation and</w:t>
                      </w:r>
                    </w:p>
                    <w:p w14:paraId="713B55BC" w14:textId="17E7A7D4" w:rsidR="00545EA3" w:rsidRDefault="007D3A2D" w:rsidP="007D3A2D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0C5D06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</w:rPr>
                        <w:t>Submission Guidelines</w:t>
                      </w:r>
                      <w:r w:rsidRPr="00545EA3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8C7216E" w14:textId="77777777" w:rsidR="00D07951" w:rsidRDefault="00D07951" w:rsidP="00545EA3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  <w:p w14:paraId="60537743" w14:textId="77777777" w:rsidR="00D07951" w:rsidRDefault="00D07951" w:rsidP="00545EA3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  <w:p w14:paraId="65E1685E" w14:textId="77777777" w:rsidR="00D07951" w:rsidRDefault="00D07951" w:rsidP="00545EA3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  <w:p w14:paraId="74D06437" w14:textId="77777777" w:rsidR="00D07951" w:rsidRDefault="00D07951" w:rsidP="00545EA3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  <w:p w14:paraId="44EAF869" w14:textId="77777777" w:rsidR="00D07951" w:rsidRDefault="00D07951" w:rsidP="00545EA3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  <w:p w14:paraId="03F470FA" w14:textId="77777777" w:rsidR="00D07951" w:rsidRDefault="00D07951" w:rsidP="00545EA3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  <w:p w14:paraId="11431A9C" w14:textId="77777777" w:rsidR="00D07951" w:rsidRDefault="00D07951" w:rsidP="00545EA3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  <w:p w14:paraId="52AD92F4" w14:textId="77777777" w:rsidR="00D07951" w:rsidRDefault="00D07951" w:rsidP="00545EA3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  <w:p w14:paraId="0C10695C" w14:textId="566097D4" w:rsidR="00545EA3" w:rsidRDefault="00F77290" w:rsidP="00545EA3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>December</w:t>
                      </w:r>
                      <w:r w:rsidR="00545EA3" w:rsidRPr="00545EA3"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 xml:space="preserve"> 202</w:t>
                      </w:r>
                      <w:r w:rsidR="00266C64"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>5</w:t>
                      </w:r>
                    </w:p>
                    <w:p w14:paraId="1C1AB1E2" w14:textId="77777777" w:rsidR="00266C64" w:rsidRPr="00545EA3" w:rsidRDefault="00266C64" w:rsidP="00266C64">
                      <w:pPr>
                        <w:pStyle w:val="BodyText"/>
                        <w:spacing w:before="3"/>
                        <w:ind w:left="0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  <w:p w14:paraId="3F03B3AA" w14:textId="77777777" w:rsidR="00545EA3" w:rsidRPr="00545EA3" w:rsidRDefault="00545EA3" w:rsidP="00D46AA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0E0D176" w14:textId="2C79888B" w:rsidR="00B10AC8" w:rsidRDefault="00D07951">
      <w:pPr>
        <w:spacing w:after="160" w:line="259" w:lineRule="auto"/>
        <w:ind w:left="0" w:right="0" w:firstLine="0"/>
      </w:pPr>
      <w:r w:rsidRPr="00AE0495">
        <w:rPr>
          <w:rFonts w:ascii="Montserrat" w:hAnsi="Montserrat"/>
          <w:b/>
          <w:bCs/>
          <w:noProof/>
          <w:color w:val="FFFFFF" w:themeColor="background1"/>
          <w:sz w:val="34"/>
          <w:szCs w:val="3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7221" behindDoc="0" locked="0" layoutInCell="1" allowOverlap="1" wp14:anchorId="0D881F5B" wp14:editId="04ADB26A">
                <wp:simplePos x="0" y="0"/>
                <wp:positionH relativeFrom="margin">
                  <wp:posOffset>1544955</wp:posOffset>
                </wp:positionH>
                <wp:positionV relativeFrom="page">
                  <wp:posOffset>7117080</wp:posOffset>
                </wp:positionV>
                <wp:extent cx="2428875" cy="0"/>
                <wp:effectExtent l="0" t="0" r="9525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6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194F9" id="Straight Connector 17" o:spid="_x0000_s1026" style="position:absolute;z-index:25165722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121.65pt,560.4pt" to="312.9pt,56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" strokecolor="#005699" strokeweight="1pt">
                <v:stroke joinstyle="miter"/>
                <w10:wrap anchorx="margin" anchory="page"/>
              </v:line>
            </w:pict>
          </mc:Fallback>
        </mc:AlternateContent>
      </w:r>
      <w:r w:rsidR="00B10AC8">
        <w:br w:type="page"/>
      </w:r>
    </w:p>
    <w:p w14:paraId="34609389" w14:textId="77777777" w:rsidR="00B10AC8" w:rsidRPr="00B10AC8" w:rsidRDefault="00B10AC8" w:rsidP="00B10AC8"/>
    <w:p w14:paraId="6A452CF3" w14:textId="48F3090A" w:rsidR="00F77290" w:rsidRPr="002E1662" w:rsidRDefault="00F77290" w:rsidP="00F77290">
      <w:pPr>
        <w:keepNext/>
        <w:keepLines/>
        <w:spacing w:before="240" w:after="240" w:line="240" w:lineRule="auto"/>
        <w:ind w:left="0" w:right="0" w:firstLine="0"/>
        <w:jc w:val="both"/>
        <w:outlineLvl w:val="0"/>
        <w:rPr>
          <w:rFonts w:eastAsia="Arial" w:cs="Arial"/>
          <w:b/>
          <w:color w:val="072B62"/>
          <w:sz w:val="34"/>
          <w:szCs w:val="34"/>
          <w:lang w:val="en" w:eastAsia="en-GB"/>
        </w:rPr>
      </w:pPr>
      <w:r>
        <w:rPr>
          <w:rFonts w:eastAsia="Arial" w:cs="Arial"/>
          <w:b/>
          <w:color w:val="072B62"/>
          <w:sz w:val="34"/>
          <w:szCs w:val="34"/>
          <w:lang w:val="en" w:eastAsia="en-GB"/>
        </w:rPr>
        <w:t xml:space="preserve">Plant </w:t>
      </w:r>
      <w:r>
        <w:rPr>
          <w:rFonts w:eastAsia="Arial" w:cs="Arial"/>
          <w:b/>
          <w:color w:val="072B62"/>
          <w:sz w:val="34"/>
          <w:szCs w:val="34"/>
          <w:lang w:val="en" w:eastAsia="en-GB"/>
        </w:rPr>
        <w:t>BRB</w:t>
      </w:r>
      <w:r w:rsidRPr="00412A96">
        <w:rPr>
          <w:rFonts w:eastAsia="Arial" w:cs="Arial"/>
          <w:b/>
          <w:color w:val="072B62"/>
          <w:sz w:val="34"/>
          <w:szCs w:val="34"/>
          <w:lang w:val="en" w:eastAsia="en-GB"/>
        </w:rPr>
        <w:t>-seq for 96</w:t>
      </w:r>
      <w:r>
        <w:rPr>
          <w:rFonts w:eastAsia="Arial" w:cs="Arial"/>
          <w:b/>
          <w:color w:val="072B62"/>
          <w:sz w:val="34"/>
          <w:szCs w:val="34"/>
          <w:lang w:val="en" w:eastAsia="en-GB"/>
        </w:rPr>
        <w:t>- and 384-</w:t>
      </w:r>
      <w:r w:rsidRPr="00412A96">
        <w:rPr>
          <w:rFonts w:eastAsia="Arial" w:cs="Arial"/>
          <w:b/>
          <w:color w:val="072B62"/>
          <w:sz w:val="34"/>
          <w:szCs w:val="34"/>
          <w:lang w:val="en" w:eastAsia="en-GB"/>
        </w:rPr>
        <w:t xml:space="preserve">well Plate Format </w:t>
      </w:r>
    </w:p>
    <w:p w14:paraId="72BB95CB" w14:textId="6AC89436" w:rsidR="00637723" w:rsidRPr="007F06C8" w:rsidRDefault="00637723" w:rsidP="00545EA3">
      <w:pPr>
        <w:pStyle w:val="Heading2"/>
        <w:rPr>
          <w:lang w:val="en-US" w:eastAsia="en-US"/>
        </w:rPr>
      </w:pPr>
      <w:r w:rsidRPr="00545EA3">
        <w:t>Sample</w:t>
      </w:r>
      <w:r w:rsidRPr="007F06C8">
        <w:rPr>
          <w:lang w:val="en-GB"/>
        </w:rPr>
        <w:t xml:space="preserve"> </w:t>
      </w:r>
      <w:r w:rsidR="00640D50">
        <w:rPr>
          <w:lang w:val="en-US" w:eastAsia="en-US"/>
        </w:rPr>
        <w:t>s</w:t>
      </w:r>
      <w:r w:rsidRPr="007F06C8">
        <w:rPr>
          <w:lang w:val="en-US" w:eastAsia="en-US"/>
        </w:rPr>
        <w:t xml:space="preserve">ubmission </w:t>
      </w:r>
      <w:r w:rsidR="00640D50">
        <w:rPr>
          <w:lang w:val="en-US" w:eastAsia="en-US"/>
        </w:rPr>
        <w:t>g</w:t>
      </w:r>
      <w:r w:rsidR="00C25ED8">
        <w:rPr>
          <w:lang w:val="en-US" w:eastAsia="en-US"/>
        </w:rPr>
        <w:t xml:space="preserve">uidelines </w:t>
      </w:r>
      <w:proofErr w:type="gramStart"/>
      <w:r w:rsidRPr="007F06C8">
        <w:rPr>
          <w:lang w:val="en-US" w:eastAsia="en-US"/>
        </w:rPr>
        <w:t>at a glance</w:t>
      </w:r>
      <w:proofErr w:type="gramEnd"/>
    </w:p>
    <w:p w14:paraId="4061C967" w14:textId="23E31CE0" w:rsidR="00032FBD" w:rsidRPr="00AB72DF" w:rsidRDefault="00A45FC8" w:rsidP="008A1DAC">
      <w:pPr>
        <w:ind w:left="0" w:firstLine="0"/>
        <w:rPr>
          <w:rFonts w:cs="Arial"/>
        </w:rPr>
      </w:pPr>
      <w:r w:rsidRPr="00061831">
        <w:rPr>
          <w:noProof/>
          <w:color w:val="2B579A"/>
          <w:shd w:val="clear" w:color="auto" w:fill="E6E6E6"/>
          <w:lang w:val="en-GB"/>
        </w:rPr>
        <mc:AlternateContent>
          <mc:Choice Requires="wps">
            <w:drawing>
              <wp:anchor distT="0" distB="0" distL="114300" distR="114300" simplePos="0" relativeHeight="251661330" behindDoc="0" locked="0" layoutInCell="1" allowOverlap="1" wp14:anchorId="5AD78754" wp14:editId="196F86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3600" cy="2377440"/>
                <wp:effectExtent l="0" t="0" r="127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600" cy="2377440"/>
                        </a:xfrm>
                        <a:prstGeom prst="roundRect">
                          <a:avLst>
                            <a:gd name="adj" fmla="val 10070"/>
                          </a:avLst>
                        </a:prstGeom>
                        <a:solidFill>
                          <a:srgbClr val="E3ECE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0B271" w14:textId="77777777" w:rsidR="00A45FC8" w:rsidRDefault="00A45FC8" w:rsidP="00A45FC8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26" w:right="400" w:hanging="425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Transfer the RNA samples to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5139B3">
                              <w:rPr>
                                <w:color w:val="002060"/>
                                <w:sz w:val="20"/>
                                <w:szCs w:val="20"/>
                              </w:rPr>
                              <w:t>96-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or 384-</w:t>
                            </w:r>
                            <w:r w:rsidRPr="005139B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well </w:t>
                            </w:r>
                            <w:r w:rsidRPr="00813374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PCR </w:t>
                            </w:r>
                            <w:r w:rsidRPr="005139B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plate 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following the instructions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below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and store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them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r w:rsidRPr="00AB2C63">
                              <w:rPr>
                                <w:color w:val="002060"/>
                                <w:sz w:val="20"/>
                                <w:szCs w:val="20"/>
                              </w:rPr>
                              <w:t>-80°C before shipment.</w:t>
                            </w:r>
                          </w:p>
                          <w:p w14:paraId="170A852D" w14:textId="77777777" w:rsidR="00A45FC8" w:rsidRDefault="00A45FC8" w:rsidP="00A45FC8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26" w:right="400" w:hanging="425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Fill in the </w:t>
                            </w:r>
                            <w:r w:rsidRPr="00813374">
                              <w:rPr>
                                <w:color w:val="002060"/>
                                <w:sz w:val="20"/>
                                <w:szCs w:val="20"/>
                              </w:rPr>
                              <w:t>Sample Submission Form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(SSF)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8379BC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check all the boxes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in the Sample submission checklist below; send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both files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hyperlink r:id="rId13" w:history="1">
                              <w:r w:rsidRPr="00DA6343">
                                <w:rPr>
                                  <w:b/>
                                  <w:color w:val="002060"/>
                                  <w:sz w:val="20"/>
                                  <w:szCs w:val="20"/>
                                </w:rPr>
                                <w:t>orders@alitheagenomics.com</w:t>
                              </w:r>
                            </w:hyperlink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675870">
                              <w:rPr>
                                <w:color w:val="1F3864" w:themeColor="accent1" w:themeShade="80"/>
                                <w:sz w:val="20"/>
                                <w:szCs w:val="20"/>
                                <w:lang w:eastAsia="en-GB"/>
                              </w:rPr>
                              <w:t>Please be aware that any inconsistency may lead to delays or additional fees.</w:t>
                            </w:r>
                          </w:p>
                          <w:p w14:paraId="09A3C6F3" w14:textId="77777777" w:rsidR="00A45FC8" w:rsidRDefault="00A45FC8" w:rsidP="00A45FC8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26" w:right="400" w:hanging="425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75870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Request the </w:t>
                            </w:r>
                            <w:r w:rsidRPr="00675870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shipping address</w:t>
                            </w:r>
                            <w:r w:rsidRPr="00675870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from your sales specialist.</w:t>
                            </w:r>
                          </w:p>
                          <w:p w14:paraId="6B140335" w14:textId="77777777" w:rsidR="00A45FC8" w:rsidRPr="00675870" w:rsidRDefault="00A45FC8" w:rsidP="00A45FC8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26" w:right="400" w:hanging="425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75870">
                              <w:rPr>
                                <w:color w:val="002060"/>
                                <w:sz w:val="20"/>
                                <w:szCs w:val="20"/>
                              </w:rPr>
                              <w:t>Ship the samples on dry ice, ensuring the plates are placed between layers of dry ice to maintain a consistent freezing temperature throughout transit. Please provide us with the shipment tracking number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9CC0B86" w14:textId="77777777" w:rsidR="00A45FC8" w:rsidRPr="00545EA3" w:rsidRDefault="00A45FC8" w:rsidP="00A45FC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0" w:right="400" w:firstLine="0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78754" id="Rounded Rectangle 1" o:spid="_x0000_s1028" style="position:absolute;margin-left:0;margin-top:0;width:460.9pt;height:187.2pt;z-index:2516613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9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" fillcolor="#e3ecef" stroked="f" strokeweight=".5pt">
                <v:stroke joinstyle="miter"/>
                <v:textbox>
                  <w:txbxContent>
                    <w:p w14:paraId="5240B271" w14:textId="77777777" w:rsidR="00A45FC8" w:rsidRDefault="00A45FC8" w:rsidP="00A45FC8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26" w:right="400" w:hanging="425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Transfer the RNA samples to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a </w:t>
                      </w:r>
                      <w:r w:rsidRPr="005139B3">
                        <w:rPr>
                          <w:color w:val="002060"/>
                          <w:sz w:val="20"/>
                          <w:szCs w:val="20"/>
                        </w:rPr>
                        <w:t>96-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or 384-</w:t>
                      </w:r>
                      <w:r w:rsidRPr="005139B3">
                        <w:rPr>
                          <w:color w:val="002060"/>
                          <w:sz w:val="20"/>
                          <w:szCs w:val="20"/>
                        </w:rPr>
                        <w:t xml:space="preserve">well </w:t>
                      </w:r>
                      <w:r w:rsidRPr="00813374">
                        <w:rPr>
                          <w:color w:val="002060"/>
                          <w:sz w:val="20"/>
                          <w:szCs w:val="20"/>
                        </w:rPr>
                        <w:t xml:space="preserve">PCR </w:t>
                      </w:r>
                      <w:r w:rsidRPr="005139B3">
                        <w:rPr>
                          <w:color w:val="002060"/>
                          <w:sz w:val="20"/>
                          <w:szCs w:val="20"/>
                        </w:rPr>
                        <w:t xml:space="preserve">plate 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following the instructions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below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and store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them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at </w:t>
                      </w:r>
                      <w:r w:rsidRPr="00AB2C63">
                        <w:rPr>
                          <w:color w:val="002060"/>
                          <w:sz w:val="20"/>
                          <w:szCs w:val="20"/>
                        </w:rPr>
                        <w:t>-80°C before shipment.</w:t>
                      </w:r>
                    </w:p>
                    <w:p w14:paraId="170A852D" w14:textId="77777777" w:rsidR="00A45FC8" w:rsidRDefault="00A45FC8" w:rsidP="00A45FC8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26" w:right="400" w:hanging="425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Fill in the </w:t>
                      </w:r>
                      <w:r w:rsidRPr="00813374">
                        <w:rPr>
                          <w:color w:val="002060"/>
                          <w:sz w:val="20"/>
                          <w:szCs w:val="20"/>
                        </w:rPr>
                        <w:t>Sample Submission Form</w:t>
                      </w:r>
                      <w: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(SSF)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and </w:t>
                      </w:r>
                      <w:r w:rsidRPr="008379BC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check all the boxes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in the Sample submission checklist below; send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both files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to </w:t>
                      </w:r>
                      <w:hyperlink r:id="rId14" w:history="1">
                        <w:r w:rsidRPr="00DA6343">
                          <w:rPr>
                            <w:b/>
                            <w:color w:val="002060"/>
                            <w:sz w:val="20"/>
                            <w:szCs w:val="20"/>
                          </w:rPr>
                          <w:t>orders@alitheagenomics.com</w:t>
                        </w:r>
                      </w:hyperlink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  <w:r w:rsidRPr="00675870">
                        <w:rPr>
                          <w:color w:val="1F3864" w:themeColor="accent1" w:themeShade="80"/>
                          <w:sz w:val="20"/>
                          <w:szCs w:val="20"/>
                          <w:lang w:eastAsia="en-GB"/>
                        </w:rPr>
                        <w:t>Please be aware that any inconsistency may lead to delays or additional fees.</w:t>
                      </w:r>
                    </w:p>
                    <w:p w14:paraId="09A3C6F3" w14:textId="77777777" w:rsidR="00A45FC8" w:rsidRDefault="00A45FC8" w:rsidP="00A45FC8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26" w:right="400" w:hanging="425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675870">
                        <w:rPr>
                          <w:color w:val="002060"/>
                          <w:sz w:val="20"/>
                          <w:szCs w:val="20"/>
                        </w:rPr>
                        <w:t xml:space="preserve">Request the </w:t>
                      </w:r>
                      <w:r w:rsidRPr="00675870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shipping address</w:t>
                      </w:r>
                      <w:r w:rsidRPr="00675870">
                        <w:rPr>
                          <w:color w:val="002060"/>
                          <w:sz w:val="20"/>
                          <w:szCs w:val="20"/>
                        </w:rPr>
                        <w:t xml:space="preserve"> from your sales specialist.</w:t>
                      </w:r>
                    </w:p>
                    <w:p w14:paraId="6B140335" w14:textId="77777777" w:rsidR="00A45FC8" w:rsidRPr="00675870" w:rsidRDefault="00A45FC8" w:rsidP="00A45FC8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26" w:right="400" w:hanging="425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675870">
                        <w:rPr>
                          <w:color w:val="002060"/>
                          <w:sz w:val="20"/>
                          <w:szCs w:val="20"/>
                        </w:rPr>
                        <w:t>Ship the samples on dry ice, ensuring the plates are placed between layers of dry ice to maintain a consistent freezing temperature throughout transit. Please provide us with the shipment tracking number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79CC0B86" w14:textId="77777777" w:rsidR="00A45FC8" w:rsidRPr="00545EA3" w:rsidRDefault="00A45FC8" w:rsidP="00A45FC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0" w:right="400" w:firstLine="0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1BC3DDC" w14:textId="1C644E33" w:rsidR="00D342A2" w:rsidRPr="00AB72DF" w:rsidRDefault="00D342A2" w:rsidP="00637723">
      <w:pPr>
        <w:tabs>
          <w:tab w:val="left" w:pos="6663"/>
        </w:tabs>
        <w:ind w:right="1371"/>
        <w:rPr>
          <w:rFonts w:cs="Arial"/>
        </w:rPr>
      </w:pPr>
    </w:p>
    <w:p w14:paraId="02AF9891" w14:textId="28ADF18F" w:rsidR="00D342A2" w:rsidRPr="00AB72DF" w:rsidRDefault="00D342A2" w:rsidP="00637723">
      <w:pPr>
        <w:tabs>
          <w:tab w:val="left" w:pos="6663"/>
        </w:tabs>
        <w:ind w:right="1371"/>
        <w:rPr>
          <w:rFonts w:cs="Arial"/>
        </w:rPr>
      </w:pPr>
    </w:p>
    <w:p w14:paraId="44E164A1" w14:textId="3245D343" w:rsidR="00D342A2" w:rsidRDefault="00D342A2" w:rsidP="00CE17C7">
      <w:pPr>
        <w:ind w:left="0" w:firstLine="0"/>
        <w:rPr>
          <w:rFonts w:cs="Arial"/>
        </w:rPr>
      </w:pPr>
    </w:p>
    <w:p w14:paraId="3BC683FD" w14:textId="61A90306" w:rsidR="00AB72DF" w:rsidRPr="00AB72DF" w:rsidRDefault="00AB72DF" w:rsidP="00D342A2">
      <w:pPr>
        <w:rPr>
          <w:rFonts w:cs="Arial"/>
        </w:rPr>
      </w:pPr>
    </w:p>
    <w:p w14:paraId="0AE0302B" w14:textId="00C99C5C" w:rsidR="00D342A2" w:rsidRPr="00AB72DF" w:rsidRDefault="00D342A2" w:rsidP="00D342A2">
      <w:pPr>
        <w:rPr>
          <w:rFonts w:cs="Arial"/>
        </w:rPr>
      </w:pPr>
    </w:p>
    <w:p w14:paraId="2E732943" w14:textId="4FB802BC" w:rsidR="00794AF4" w:rsidRDefault="00794AF4" w:rsidP="00794AF4">
      <w:pPr>
        <w:pStyle w:val="Heading2"/>
      </w:pPr>
    </w:p>
    <w:p w14:paraId="6B313711" w14:textId="278409B1" w:rsidR="001F60FE" w:rsidRDefault="001F60FE" w:rsidP="00794AF4">
      <w:pPr>
        <w:pStyle w:val="Heading2"/>
      </w:pPr>
    </w:p>
    <w:p w14:paraId="20AB7CD7" w14:textId="24528A80" w:rsidR="00195149" w:rsidRPr="008379BC" w:rsidRDefault="00E12395" w:rsidP="008379BC">
      <w:pPr>
        <w:pStyle w:val="Heading2"/>
      </w:pPr>
      <w:r>
        <w:t>S</w:t>
      </w:r>
      <w:r w:rsidR="00ED3D15">
        <w:t xml:space="preserve">ample submission </w:t>
      </w:r>
      <w:r w:rsidR="00794AF4">
        <w:t xml:space="preserve">checklist </w:t>
      </w:r>
    </w:p>
    <w:p w14:paraId="39879973" w14:textId="006F3971" w:rsidR="00794AF4" w:rsidRPr="00F52C9D" w:rsidRDefault="00306D50" w:rsidP="00D46E87">
      <w:pPr>
        <w:tabs>
          <w:tab w:val="left" w:pos="6663"/>
        </w:tabs>
        <w:spacing w:line="360" w:lineRule="auto"/>
        <w:ind w:right="95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45FB5188" wp14:editId="32B805ED">
                <wp:extent cx="5731510" cy="3692525"/>
                <wp:effectExtent l="0" t="0" r="0" b="3175"/>
                <wp:docPr id="1645275256" name="Rounded Rectangle 1645275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3692525"/>
                        </a:xfrm>
                        <a:prstGeom prst="roundRect">
                          <a:avLst>
                            <a:gd name="adj" fmla="val 10070"/>
                          </a:avLst>
                        </a:prstGeom>
                        <a:solidFill>
                          <a:srgbClr val="E3ECE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28713" w14:textId="77777777" w:rsidR="00306D50" w:rsidRDefault="00306D50" w:rsidP="00306D5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Sample Submission Form (SSF) must be filled out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correct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>ly with a unique sample ID. Consider adding a suffix for technical replicates (e.g., XX_rep1, XX_rep2, etc.). Ensure that the SSF provides information about all the shipped samples</w:t>
                            </w:r>
                          </w:p>
                          <w:p w14:paraId="61E4DEA2" w14:textId="77777777" w:rsidR="00306D50" w:rsidRPr="001904E1" w:rsidRDefault="00306D50" w:rsidP="00306D5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Avoid having randomly distributed samples across the plate layout (e.g., in A01, A06, B03, G10-12, etc.).</w:t>
                            </w:r>
                          </w:p>
                          <w:p w14:paraId="243DDAEC" w14:textId="77777777" w:rsidR="00306D50" w:rsidRPr="00675870" w:rsidRDefault="00306D50" w:rsidP="00306D5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sample 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volume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should be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15 µ</w:t>
                            </w:r>
                            <w:r w:rsidRPr="000D0003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L</w:t>
                            </w:r>
                            <w:r w:rsidRPr="003C2B6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per well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3C40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and identical for all samples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(!).</w:t>
                            </w:r>
                          </w:p>
                          <w:p w14:paraId="7404630D" w14:textId="77777777" w:rsidR="00306D50" w:rsidRDefault="00306D50" w:rsidP="00306D5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concentration of all samples is </w:t>
                            </w:r>
                            <w:r w:rsidRPr="003C2B6A">
                              <w:rPr>
                                <w:color w:val="002060"/>
                                <w:sz w:val="20"/>
                                <w:szCs w:val="20"/>
                              </w:rPr>
                              <w:t>uniform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865AB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the</w:t>
                            </w:r>
                            <w:r w:rsidRPr="003865AB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A260/230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ratio</w:t>
                            </w:r>
                            <w:r w:rsidRPr="003865AB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Pr="003865AB">
                              <w:rPr>
                                <w:color w:val="002060"/>
                                <w:sz w:val="20"/>
                                <w:szCs w:val="20"/>
                              </w:rPr>
                              <w:t>assessed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and provided in the SSF.</w:t>
                            </w:r>
                          </w:p>
                          <w:p w14:paraId="6758E953" w14:textId="77777777" w:rsidR="00306D50" w:rsidRDefault="00306D50" w:rsidP="00306D5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3C2788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minimum number </w:t>
                            </w:r>
                            <w:r w:rsidRPr="009D6643">
                              <w:rPr>
                                <w:color w:val="002060"/>
                                <w:sz w:val="20"/>
                                <w:szCs w:val="20"/>
                              </w:rPr>
                              <w:t>of samples</w:t>
                            </w:r>
                            <w:r w:rsidRPr="005E3EA8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in each group (to be pooled together) is</w:t>
                            </w:r>
                            <w:r w:rsidRPr="003C2B6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0003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8FBFBE1" w14:textId="77777777" w:rsidR="00306D50" w:rsidRPr="00D70874" w:rsidRDefault="00306D50" w:rsidP="00306D5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Samples are provided</w:t>
                            </w:r>
                            <w:r w:rsidRPr="003A6D26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in the 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96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-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well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RNase/</w:t>
                            </w:r>
                            <w:r w:rsidRPr="003C2B6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DNase-free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PCR 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plate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D70874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Samples in tubes cannot be processed.</w:t>
                            </w:r>
                          </w:p>
                          <w:p w14:paraId="55FAC1B3" w14:textId="77777777" w:rsidR="00306D50" w:rsidRPr="00675870" w:rsidRDefault="00306D50" w:rsidP="00306D5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P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lates are labeled with the same Plate ID as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indicated 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>in the S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SF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FE5DD80" w14:textId="77777777" w:rsidR="00306D50" w:rsidRPr="000D0003" w:rsidRDefault="00306D50" w:rsidP="00306D5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Plates are well sealed with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  <w:shd w:val="clear" w:color="auto" w:fill="E6E6E6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an adhesive and a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temperature-resistant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seal (</w:t>
                            </w:r>
                            <w:r w:rsidRPr="003A6D26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aluminum 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is ideal)</w:t>
                            </w:r>
                            <w:r w:rsidRPr="003A6D26"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5FB5188" id="Rounded Rectangle 1645275256" o:spid="_x0000_s1029" style="width:451.3pt;height:2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59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" fillcolor="#e3ecef" stroked="f" strokeweight=".5pt">
                <v:stroke joinstyle="miter"/>
                <v:textbox>
                  <w:txbxContent>
                    <w:p w14:paraId="5F628713" w14:textId="77777777" w:rsidR="00306D50" w:rsidRDefault="00306D50" w:rsidP="00306D5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 xml:space="preserve">The Sample Submission Form (SSF) must be filled out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correct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>ly with a unique sample ID. Consider adding a suffix for technical replicates (e.g., XX_rep1, XX_rep2, etc.). Ensure that the SSF provides information about all the shipped samples</w:t>
                      </w:r>
                    </w:p>
                    <w:p w14:paraId="61E4DEA2" w14:textId="77777777" w:rsidR="00306D50" w:rsidRPr="001904E1" w:rsidRDefault="00306D50" w:rsidP="00306D5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Avoid having randomly distributed samples across the plate layout (e.g., in A01, A06, B03, G10-12, etc.).</w:t>
                      </w:r>
                    </w:p>
                    <w:p w14:paraId="243DDAEC" w14:textId="77777777" w:rsidR="00306D50" w:rsidRPr="00675870" w:rsidRDefault="00306D50" w:rsidP="00306D5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sample 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volume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should be </w:t>
                      </w:r>
                      <w: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15 µ</w:t>
                      </w:r>
                      <w:r w:rsidRPr="000D0003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L</w:t>
                      </w:r>
                      <w:r w:rsidRPr="003C2B6A">
                        <w:rPr>
                          <w:color w:val="002060"/>
                          <w:sz w:val="20"/>
                          <w:szCs w:val="20"/>
                        </w:rPr>
                        <w:t xml:space="preserve"> per well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E83C40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and identical for all samples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(!).</w:t>
                      </w:r>
                    </w:p>
                    <w:p w14:paraId="7404630D" w14:textId="77777777" w:rsidR="00306D50" w:rsidRDefault="00306D50" w:rsidP="00306D5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The concentration of all samples is </w:t>
                      </w:r>
                      <w:r w:rsidRPr="003C2B6A">
                        <w:rPr>
                          <w:color w:val="002060"/>
                          <w:sz w:val="20"/>
                          <w:szCs w:val="20"/>
                        </w:rPr>
                        <w:t>uniform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r w:rsidRPr="003865AB">
                        <w:rPr>
                          <w:color w:val="002060"/>
                          <w:sz w:val="20"/>
                          <w:szCs w:val="20"/>
                        </w:rPr>
                        <w:t xml:space="preserve">and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the</w:t>
                      </w:r>
                      <w:r w:rsidRPr="003865AB">
                        <w:rPr>
                          <w:color w:val="002060"/>
                          <w:sz w:val="20"/>
                          <w:szCs w:val="20"/>
                        </w:rPr>
                        <w:t xml:space="preserve"> A260/230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ratio</w:t>
                      </w:r>
                      <w:r w:rsidRPr="003865AB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is </w:t>
                      </w:r>
                      <w:r w:rsidRPr="003865AB">
                        <w:rPr>
                          <w:color w:val="002060"/>
                          <w:sz w:val="20"/>
                          <w:szCs w:val="20"/>
                        </w:rPr>
                        <w:t>assessed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and provided in the SSF.</w:t>
                      </w:r>
                    </w:p>
                    <w:p w14:paraId="6758E953" w14:textId="77777777" w:rsidR="00306D50" w:rsidRDefault="00306D50" w:rsidP="00306D5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The </w:t>
                      </w:r>
                      <w:r w:rsidRPr="003C2788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minimum number </w:t>
                      </w:r>
                      <w:r w:rsidRPr="009D6643">
                        <w:rPr>
                          <w:color w:val="002060"/>
                          <w:sz w:val="20"/>
                          <w:szCs w:val="20"/>
                        </w:rPr>
                        <w:t>of samples</w:t>
                      </w:r>
                      <w:r w:rsidRPr="005E3EA8">
                        <w:rPr>
                          <w:color w:val="002060"/>
                          <w:sz w:val="20"/>
                          <w:szCs w:val="20"/>
                        </w:rPr>
                        <w:t xml:space="preserve"> in each group (to be pooled together) is</w:t>
                      </w:r>
                      <w:r w:rsidRPr="003C2B6A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0D0003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58FBFBE1" w14:textId="77777777" w:rsidR="00306D50" w:rsidRPr="00D70874" w:rsidRDefault="00306D50" w:rsidP="00306D5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Samples are provided</w:t>
                      </w:r>
                      <w:r w:rsidRPr="003A6D26">
                        <w:rPr>
                          <w:color w:val="002060"/>
                          <w:sz w:val="20"/>
                          <w:szCs w:val="20"/>
                        </w:rPr>
                        <w:t xml:space="preserve"> in the 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96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-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well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RNase/</w:t>
                      </w:r>
                      <w:r w:rsidRPr="003C2B6A">
                        <w:rPr>
                          <w:color w:val="002060"/>
                          <w:sz w:val="20"/>
                          <w:szCs w:val="20"/>
                        </w:rPr>
                        <w:t xml:space="preserve">DNase-free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PCR 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plate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  <w:r w:rsidRPr="00D70874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Samples in tubes cannot be processed.</w:t>
                      </w:r>
                    </w:p>
                    <w:p w14:paraId="55FAC1B3" w14:textId="77777777" w:rsidR="00306D50" w:rsidRPr="00675870" w:rsidRDefault="00306D50" w:rsidP="00306D5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P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 xml:space="preserve">lates are labeled with the same Plate ID as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indicated 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>in the S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SF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0FE5DD80" w14:textId="77777777" w:rsidR="00306D50" w:rsidRPr="000D0003" w:rsidRDefault="00306D50" w:rsidP="00306D5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Plates are well sealed with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  <w:shd w:val="clear" w:color="auto" w:fill="E6E6E6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an adhesive and a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temperature-resistant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 seal (</w:t>
                      </w:r>
                      <w:r w:rsidRPr="003A6D26">
                        <w:rPr>
                          <w:color w:val="002060"/>
                          <w:sz w:val="20"/>
                          <w:szCs w:val="20"/>
                        </w:rPr>
                        <w:t xml:space="preserve">aluminum 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is ideal)</w:t>
                      </w:r>
                      <w:r w:rsidRPr="003A6D26"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216A274" w14:textId="43CD6C65" w:rsidR="00794AF4" w:rsidRPr="00AB72DF" w:rsidRDefault="00794AF4" w:rsidP="00794AF4">
      <w:pPr>
        <w:tabs>
          <w:tab w:val="left" w:pos="6663"/>
        </w:tabs>
        <w:ind w:right="1371"/>
        <w:rPr>
          <w:rFonts w:cs="Arial"/>
        </w:rPr>
      </w:pPr>
    </w:p>
    <w:p w14:paraId="159BBE7D" w14:textId="77777777" w:rsidR="008379BC" w:rsidRDefault="008379BC">
      <w:pPr>
        <w:spacing w:after="160" w:line="259" w:lineRule="auto"/>
        <w:ind w:left="0" w:right="0" w:firstLine="0"/>
        <w:rPr>
          <w:rFonts w:eastAsia="Arial" w:cs="Arial"/>
          <w:b/>
          <w:color w:val="005699"/>
          <w:sz w:val="32"/>
          <w:szCs w:val="34"/>
        </w:rPr>
      </w:pPr>
      <w:r>
        <w:br w:type="page"/>
      </w:r>
    </w:p>
    <w:p w14:paraId="2446C14B" w14:textId="364524A6" w:rsidR="00857F62" w:rsidRDefault="00857F62" w:rsidP="00384BCC">
      <w:pPr>
        <w:pStyle w:val="Heading2"/>
        <w:spacing w:after="0"/>
        <w:rPr>
          <w:lang w:val="en-US" w:eastAsia="en-US"/>
        </w:rPr>
      </w:pPr>
      <w:r w:rsidRPr="007F06C8">
        <w:rPr>
          <w:lang w:val="en-US" w:eastAsia="en-US"/>
        </w:rPr>
        <w:lastRenderedPageBreak/>
        <w:t xml:space="preserve">Essential </w:t>
      </w:r>
      <w:r w:rsidRPr="005732D6">
        <w:t>considerations</w:t>
      </w:r>
      <w:r w:rsidRPr="007F06C8">
        <w:rPr>
          <w:lang w:val="en-US" w:eastAsia="en-US"/>
        </w:rPr>
        <w:t xml:space="preserve"> for input material</w:t>
      </w:r>
    </w:p>
    <w:p w14:paraId="6986874C" w14:textId="7B9AE344" w:rsidR="00384BCC" w:rsidRDefault="00384BCC" w:rsidP="00384BCC">
      <w:pPr>
        <w:pStyle w:val="Heading3"/>
        <w:spacing w:after="0"/>
      </w:pPr>
      <w:r>
        <w:t>Samples quantity and integrity</w:t>
      </w:r>
    </w:p>
    <w:p w14:paraId="1C0EC84B" w14:textId="18945B51" w:rsidR="00384BCC" w:rsidRDefault="00384BCC" w:rsidP="007A0BED">
      <w:pPr>
        <w:pStyle w:val="Numberedtext"/>
        <w:numPr>
          <w:ilvl w:val="0"/>
          <w:numId w:val="33"/>
        </w:numPr>
        <w:tabs>
          <w:tab w:val="clear" w:pos="426"/>
          <w:tab w:val="left" w:pos="284"/>
        </w:tabs>
        <w:spacing w:line="276" w:lineRule="auto"/>
        <w:ind w:left="567" w:hanging="283"/>
      </w:pPr>
      <w:r w:rsidRPr="00384BCC">
        <w:t xml:space="preserve">The tested range of total RNA amount is </w:t>
      </w:r>
      <w:r w:rsidR="007312BA">
        <w:t>2</w:t>
      </w:r>
      <w:r w:rsidR="0087534F">
        <w:t>0</w:t>
      </w:r>
      <w:r w:rsidRPr="00384BCC">
        <w:t xml:space="preserve">0 – 1000 ng (per well). </w:t>
      </w:r>
    </w:p>
    <w:p w14:paraId="614F9A6B" w14:textId="1FFC5857" w:rsidR="00384BCC" w:rsidRDefault="00384BCC" w:rsidP="007A0BED">
      <w:pPr>
        <w:pStyle w:val="Numberedtext"/>
        <w:numPr>
          <w:ilvl w:val="0"/>
          <w:numId w:val="33"/>
        </w:numPr>
        <w:tabs>
          <w:tab w:val="clear" w:pos="426"/>
          <w:tab w:val="left" w:pos="284"/>
        </w:tabs>
        <w:spacing w:line="276" w:lineRule="auto"/>
        <w:ind w:left="567" w:hanging="283"/>
      </w:pPr>
      <w:r>
        <w:t>The minimum volume should be 1</w:t>
      </w:r>
      <w:r w:rsidR="00ED59D0">
        <w:t>5</w:t>
      </w:r>
      <w:r>
        <w:t xml:space="preserve"> µL.</w:t>
      </w:r>
    </w:p>
    <w:p w14:paraId="602513C5" w14:textId="181C8854" w:rsidR="00ED5D61" w:rsidRDefault="00ED5D61" w:rsidP="00ED5D61">
      <w:pPr>
        <w:pStyle w:val="Numberedtext"/>
        <w:numPr>
          <w:ilvl w:val="0"/>
          <w:numId w:val="33"/>
        </w:numPr>
        <w:tabs>
          <w:tab w:val="clear" w:pos="426"/>
          <w:tab w:val="left" w:pos="284"/>
        </w:tabs>
        <w:spacing w:line="276" w:lineRule="auto"/>
        <w:ind w:left="567" w:hanging="283"/>
      </w:pPr>
      <w:r>
        <w:t>The sample concentration should be at least 12 ng/µL.</w:t>
      </w:r>
    </w:p>
    <w:p w14:paraId="667C74E6" w14:textId="143D4FA7" w:rsidR="17CF84DA" w:rsidRDefault="00384BCC" w:rsidP="007A0BED">
      <w:pPr>
        <w:pStyle w:val="Numberedtext"/>
        <w:numPr>
          <w:ilvl w:val="0"/>
          <w:numId w:val="33"/>
        </w:numPr>
        <w:tabs>
          <w:tab w:val="clear" w:pos="426"/>
          <w:tab w:val="left" w:pos="284"/>
        </w:tabs>
        <w:spacing w:line="276" w:lineRule="auto"/>
        <w:ind w:left="567" w:hanging="283"/>
      </w:pPr>
      <w:r>
        <w:t xml:space="preserve">The recommended RIN number is </w:t>
      </w:r>
      <w:r w:rsidRPr="17CF84DA">
        <w:rPr>
          <w:lang w:val="en-GB"/>
        </w:rPr>
        <w:t>&gt; 6.</w:t>
      </w:r>
    </w:p>
    <w:p w14:paraId="2AFB7B06" w14:textId="7A914F88" w:rsidR="00384BCC" w:rsidRDefault="00384BCC" w:rsidP="004A2011">
      <w:pPr>
        <w:pStyle w:val="Heading3"/>
        <w:jc w:val="both"/>
        <w:rPr>
          <w:b w:val="0"/>
          <w:bCs w:val="0"/>
        </w:rPr>
      </w:pPr>
      <w:r>
        <w:t>Samples purity</w:t>
      </w:r>
    </w:p>
    <w:p w14:paraId="1DBA562E" w14:textId="4991A1A5" w:rsidR="00384BCC" w:rsidRPr="00384BCC" w:rsidRDefault="00384BCC" w:rsidP="005A43CD">
      <w:pPr>
        <w:pStyle w:val="Numberedtext"/>
        <w:numPr>
          <w:ilvl w:val="0"/>
          <w:numId w:val="34"/>
        </w:numPr>
        <w:tabs>
          <w:tab w:val="clear" w:pos="426"/>
          <w:tab w:val="left" w:pos="284"/>
        </w:tabs>
        <w:spacing w:line="276" w:lineRule="auto"/>
        <w:ind w:left="568" w:hanging="284"/>
      </w:pPr>
      <w:r w:rsidRPr="00677924">
        <w:rPr>
          <w:lang w:val="en-GB"/>
        </w:rPr>
        <w:t xml:space="preserve">RNA samples extracted </w:t>
      </w:r>
      <w:r>
        <w:rPr>
          <w:szCs w:val="20"/>
        </w:rPr>
        <w:t>with</w:t>
      </w:r>
      <w:r w:rsidRPr="00384BCC">
        <w:rPr>
          <w:szCs w:val="20"/>
        </w:rPr>
        <w:t xml:space="preserve"> </w:t>
      </w:r>
      <w:proofErr w:type="spellStart"/>
      <w:r w:rsidRPr="00384BCC">
        <w:rPr>
          <w:szCs w:val="20"/>
        </w:rPr>
        <w:t>T</w:t>
      </w:r>
      <w:r w:rsidR="00CE7CA8">
        <w:rPr>
          <w:szCs w:val="20"/>
        </w:rPr>
        <w:t>RIzol</w:t>
      </w:r>
      <w:proofErr w:type="spellEnd"/>
      <w:r w:rsidRPr="00384BCC">
        <w:rPr>
          <w:szCs w:val="20"/>
        </w:rPr>
        <w:t>, phenol, chloroform</w:t>
      </w:r>
      <w:r>
        <w:rPr>
          <w:szCs w:val="20"/>
        </w:rPr>
        <w:t>,</w:t>
      </w:r>
      <w:r w:rsidRPr="00384BCC">
        <w:rPr>
          <w:szCs w:val="20"/>
        </w:rPr>
        <w:t xml:space="preserve"> or guanidine </w:t>
      </w:r>
      <w:r w:rsidRPr="00677924">
        <w:rPr>
          <w:lang w:val="en-GB"/>
        </w:rPr>
        <w:t>are prone to</w:t>
      </w:r>
      <w:r>
        <w:rPr>
          <w:lang w:val="en-GB"/>
        </w:rPr>
        <w:t xml:space="preserve"> residual</w:t>
      </w:r>
      <w:r w:rsidRPr="00677924">
        <w:rPr>
          <w:lang w:val="en-GB"/>
        </w:rPr>
        <w:t xml:space="preserve"> </w:t>
      </w:r>
      <w:r>
        <w:rPr>
          <w:lang w:val="en-GB"/>
        </w:rPr>
        <w:t xml:space="preserve">contamination with organic solvents that </w:t>
      </w:r>
      <w:r w:rsidRPr="00384BCC">
        <w:rPr>
          <w:szCs w:val="20"/>
        </w:rPr>
        <w:t xml:space="preserve">considerably decrease cDNA yield. </w:t>
      </w:r>
    </w:p>
    <w:p w14:paraId="4ABC5B44" w14:textId="40402DDF" w:rsidR="00384BCC" w:rsidRPr="00384BCC" w:rsidRDefault="00384BCC" w:rsidP="005A43CD">
      <w:pPr>
        <w:pStyle w:val="Numberedtext"/>
        <w:numPr>
          <w:ilvl w:val="0"/>
          <w:numId w:val="34"/>
        </w:numPr>
        <w:tabs>
          <w:tab w:val="clear" w:pos="426"/>
          <w:tab w:val="left" w:pos="284"/>
        </w:tabs>
        <w:spacing w:line="276" w:lineRule="auto"/>
        <w:ind w:left="568" w:hanging="284"/>
      </w:pPr>
      <w:r>
        <w:rPr>
          <w:lang w:val="en-GB"/>
        </w:rPr>
        <w:t>To ensure the high purity of RNA, a</w:t>
      </w:r>
      <w:r w:rsidRPr="00677924">
        <w:rPr>
          <w:lang w:val="en-GB"/>
        </w:rPr>
        <w:t xml:space="preserve">ssess the 260/230 ratio </w:t>
      </w:r>
      <w:r>
        <w:rPr>
          <w:lang w:val="en-GB"/>
        </w:rPr>
        <w:t xml:space="preserve">for </w:t>
      </w:r>
      <w:r w:rsidR="007D517F">
        <w:rPr>
          <w:lang w:val="en-GB"/>
        </w:rPr>
        <w:t>all samples.</w:t>
      </w:r>
    </w:p>
    <w:p w14:paraId="3C0759BD" w14:textId="2736CDBC" w:rsidR="00384BCC" w:rsidRPr="00384BCC" w:rsidRDefault="00384BCC" w:rsidP="004A2011">
      <w:pPr>
        <w:pStyle w:val="Numberedtext"/>
        <w:numPr>
          <w:ilvl w:val="0"/>
          <w:numId w:val="34"/>
        </w:numPr>
        <w:tabs>
          <w:tab w:val="clear" w:pos="426"/>
          <w:tab w:val="left" w:pos="284"/>
        </w:tabs>
        <w:spacing w:line="276" w:lineRule="auto"/>
        <w:ind w:left="567" w:hanging="283"/>
      </w:pPr>
      <w:r w:rsidRPr="00384BCC">
        <w:rPr>
          <w:szCs w:val="20"/>
        </w:rPr>
        <w:t xml:space="preserve">The 260/230 ratio values should be </w:t>
      </w:r>
      <w:r w:rsidR="0052419B">
        <w:rPr>
          <w:szCs w:val="20"/>
        </w:rPr>
        <w:t>between 1.8 and 2.2</w:t>
      </w:r>
      <w:r>
        <w:rPr>
          <w:szCs w:val="20"/>
        </w:rPr>
        <w:t>.</w:t>
      </w:r>
    </w:p>
    <w:p w14:paraId="32A11A26" w14:textId="31E507F4" w:rsidR="00384BCC" w:rsidRDefault="00384BCC" w:rsidP="004A2011">
      <w:pPr>
        <w:pStyle w:val="Heading3"/>
        <w:jc w:val="both"/>
      </w:pPr>
      <w:r>
        <w:t xml:space="preserve">Samples uniformity </w:t>
      </w:r>
    </w:p>
    <w:p w14:paraId="7B3D164E" w14:textId="20A43A07" w:rsidR="00384BCC" w:rsidRDefault="00384BCC" w:rsidP="004A2011">
      <w:pPr>
        <w:pStyle w:val="Numberedtext"/>
        <w:numPr>
          <w:ilvl w:val="0"/>
          <w:numId w:val="35"/>
        </w:numPr>
        <w:tabs>
          <w:tab w:val="clear" w:pos="426"/>
          <w:tab w:val="left" w:pos="284"/>
        </w:tabs>
        <w:spacing w:line="276" w:lineRule="auto"/>
        <w:ind w:left="567" w:hanging="283"/>
        <w:rPr>
          <w:lang w:val="en-GB"/>
        </w:rPr>
      </w:pPr>
      <w:r w:rsidRPr="00384BCC">
        <w:rPr>
          <w:lang w:val="en-GB"/>
        </w:rPr>
        <w:t>To ensure an even distribution of reads after sequencing, the RNA amount, integrity, and 260/230 values of the starting RNA samples must be as uniform as possible</w:t>
      </w:r>
      <w:r>
        <w:rPr>
          <w:lang w:val="en-GB"/>
        </w:rPr>
        <w:t xml:space="preserve">, with </w:t>
      </w:r>
      <w:r w:rsidR="00CE7CA8">
        <w:rPr>
          <w:lang w:val="en-GB"/>
        </w:rPr>
        <w:t xml:space="preserve">a </w:t>
      </w:r>
      <w:r>
        <w:rPr>
          <w:lang w:val="en-GB"/>
        </w:rPr>
        <w:t>max</w:t>
      </w:r>
      <w:r w:rsidR="004D1DF3">
        <w:rPr>
          <w:lang w:val="en-GB"/>
        </w:rPr>
        <w:t>imum variation of 10%</w:t>
      </w:r>
      <w:r>
        <w:rPr>
          <w:lang w:val="en-GB"/>
        </w:rPr>
        <w:t>.</w:t>
      </w:r>
      <w:r w:rsidRPr="00384BCC">
        <w:rPr>
          <w:lang w:val="en-GB"/>
        </w:rPr>
        <w:t xml:space="preserve"> </w:t>
      </w:r>
    </w:p>
    <w:p w14:paraId="0CD3D1B4" w14:textId="6D38C3DC" w:rsidR="00384BCC" w:rsidRPr="00384BCC" w:rsidRDefault="00384BCC" w:rsidP="004A2011">
      <w:pPr>
        <w:pStyle w:val="Numberedtext"/>
        <w:numPr>
          <w:ilvl w:val="0"/>
          <w:numId w:val="35"/>
        </w:numPr>
        <w:tabs>
          <w:tab w:val="clear" w:pos="426"/>
          <w:tab w:val="left" w:pos="284"/>
        </w:tabs>
        <w:spacing w:line="276" w:lineRule="auto"/>
        <w:ind w:left="567" w:hanging="283"/>
        <w:rPr>
          <w:lang w:val="en-GB"/>
        </w:rPr>
      </w:pPr>
      <w:r w:rsidRPr="00384BCC">
        <w:rPr>
          <w:lang w:val="en-GB"/>
        </w:rPr>
        <w:t>To obtain such uniform amounts, we recommend</w:t>
      </w:r>
      <w:r w:rsidR="000136CF">
        <w:rPr>
          <w:lang w:val="en-GB"/>
        </w:rPr>
        <w:t xml:space="preserve"> the following</w:t>
      </w:r>
      <w:r w:rsidRPr="00384BCC">
        <w:rPr>
          <w:lang w:val="en-GB"/>
        </w:rPr>
        <w:t>:</w:t>
      </w:r>
    </w:p>
    <w:p w14:paraId="35209346" w14:textId="203D6394" w:rsidR="00384BCC" w:rsidRPr="00384BCC" w:rsidRDefault="00384BCC" w:rsidP="004A2011">
      <w:pPr>
        <w:pStyle w:val="Numberedtext"/>
        <w:numPr>
          <w:ilvl w:val="0"/>
          <w:numId w:val="41"/>
        </w:numPr>
        <w:tabs>
          <w:tab w:val="clear" w:pos="426"/>
          <w:tab w:val="left" w:pos="284"/>
          <w:tab w:val="left" w:pos="1134"/>
        </w:tabs>
        <w:spacing w:line="276" w:lineRule="auto"/>
        <w:ind w:left="567" w:firstLine="284"/>
        <w:rPr>
          <w:lang w:val="en-GB"/>
        </w:rPr>
      </w:pPr>
      <w:r>
        <w:rPr>
          <w:lang w:val="en-GB"/>
        </w:rPr>
        <w:t xml:space="preserve">Use </w:t>
      </w:r>
      <w:r w:rsidRPr="00384BCC">
        <w:rPr>
          <w:lang w:val="en-GB"/>
        </w:rPr>
        <w:t>dye-based method</w:t>
      </w:r>
      <w:r>
        <w:rPr>
          <w:lang w:val="en-GB"/>
        </w:rPr>
        <w:t>s for RNA quantification</w:t>
      </w:r>
      <w:r w:rsidRPr="00384BCC">
        <w:rPr>
          <w:lang w:val="en-GB"/>
        </w:rPr>
        <w:t xml:space="preserve"> (e.g., Qubit Quant-</w:t>
      </w:r>
      <w:proofErr w:type="spellStart"/>
      <w:r w:rsidRPr="00384BCC">
        <w:rPr>
          <w:lang w:val="en-GB"/>
        </w:rPr>
        <w:t>iT</w:t>
      </w:r>
      <w:proofErr w:type="spellEnd"/>
      <w:r w:rsidRPr="00384BCC">
        <w:rPr>
          <w:lang w:val="en-GB"/>
        </w:rPr>
        <w:t xml:space="preserve"> or </w:t>
      </w:r>
      <w:proofErr w:type="spellStart"/>
      <w:r w:rsidRPr="00384BCC">
        <w:rPr>
          <w:lang w:val="en-GB"/>
        </w:rPr>
        <w:t>RiboGreen</w:t>
      </w:r>
      <w:proofErr w:type="spellEnd"/>
      <w:r w:rsidRPr="00384BCC">
        <w:rPr>
          <w:lang w:val="en-GB"/>
        </w:rPr>
        <w:t>).</w:t>
      </w:r>
    </w:p>
    <w:p w14:paraId="3DBEB6B4" w14:textId="77777777" w:rsidR="00384BCC" w:rsidRPr="00384BCC" w:rsidRDefault="00384BCC" w:rsidP="004A2011">
      <w:pPr>
        <w:pStyle w:val="Numberedtext"/>
        <w:numPr>
          <w:ilvl w:val="0"/>
          <w:numId w:val="41"/>
        </w:numPr>
        <w:tabs>
          <w:tab w:val="clear" w:pos="426"/>
          <w:tab w:val="left" w:pos="284"/>
          <w:tab w:val="left" w:pos="1134"/>
        </w:tabs>
        <w:spacing w:line="276" w:lineRule="auto"/>
        <w:ind w:left="567" w:firstLine="284"/>
        <w:rPr>
          <w:lang w:val="en-GB"/>
        </w:rPr>
      </w:pPr>
      <w:r w:rsidRPr="00384BCC">
        <w:rPr>
          <w:lang w:val="en-GB"/>
        </w:rPr>
        <w:t>Dilute samples to obtain the same RNA concentration in all wells (±10%).</w:t>
      </w:r>
    </w:p>
    <w:p w14:paraId="5873DBCD" w14:textId="1AE4954A" w:rsidR="00384BCC" w:rsidRPr="00384BCC" w:rsidRDefault="00384BCC" w:rsidP="004A2011">
      <w:pPr>
        <w:pStyle w:val="Numberedtext"/>
        <w:numPr>
          <w:ilvl w:val="0"/>
          <w:numId w:val="41"/>
        </w:numPr>
        <w:tabs>
          <w:tab w:val="clear" w:pos="426"/>
          <w:tab w:val="left" w:pos="284"/>
          <w:tab w:val="left" w:pos="1134"/>
        </w:tabs>
        <w:spacing w:line="276" w:lineRule="auto"/>
        <w:ind w:left="567" w:firstLine="284"/>
        <w:rPr>
          <w:lang w:val="en-GB"/>
        </w:rPr>
      </w:pPr>
      <w:r w:rsidRPr="00384BCC">
        <w:rPr>
          <w:lang w:val="en-GB"/>
        </w:rPr>
        <w:t>Re-measure the RNA concentration of all samples to confirm uniform concentration</w:t>
      </w:r>
      <w:r>
        <w:rPr>
          <w:lang w:val="en-GB"/>
        </w:rPr>
        <w:t>.</w:t>
      </w:r>
    </w:p>
    <w:p w14:paraId="6FC41B17" w14:textId="328B1237" w:rsidR="00384BCC" w:rsidRPr="00384BCC" w:rsidRDefault="00384BCC" w:rsidP="004A2011">
      <w:pPr>
        <w:pStyle w:val="Numberedtext"/>
        <w:numPr>
          <w:ilvl w:val="0"/>
          <w:numId w:val="41"/>
        </w:numPr>
        <w:tabs>
          <w:tab w:val="clear" w:pos="426"/>
          <w:tab w:val="left" w:pos="284"/>
          <w:tab w:val="left" w:pos="1134"/>
        </w:tabs>
        <w:spacing w:line="276" w:lineRule="auto"/>
        <w:ind w:left="567" w:firstLine="284"/>
        <w:rPr>
          <w:lang w:val="en-GB"/>
        </w:rPr>
      </w:pPr>
      <w:r w:rsidRPr="00384BCC">
        <w:rPr>
          <w:lang w:val="en-GB"/>
        </w:rPr>
        <w:t xml:space="preserve">Ensure </w:t>
      </w:r>
      <w:r>
        <w:rPr>
          <w:lang w:val="en-GB"/>
        </w:rPr>
        <w:t xml:space="preserve">the </w:t>
      </w:r>
      <w:r w:rsidRPr="00384BCC">
        <w:rPr>
          <w:lang w:val="en-GB"/>
        </w:rPr>
        <w:t xml:space="preserve">260/230 ratio </w:t>
      </w:r>
      <w:r>
        <w:rPr>
          <w:lang w:val="en-GB"/>
        </w:rPr>
        <w:t>is</w:t>
      </w:r>
      <w:r w:rsidRPr="00384BCC">
        <w:rPr>
          <w:lang w:val="en-GB"/>
        </w:rPr>
        <w:t xml:space="preserve"> </w:t>
      </w:r>
      <w:r w:rsidR="00772E18">
        <w:rPr>
          <w:lang w:val="en-GB"/>
        </w:rPr>
        <w:t xml:space="preserve">between 1.8 and 2.2 </w:t>
      </w:r>
      <w:r>
        <w:rPr>
          <w:lang w:val="en-GB"/>
        </w:rPr>
        <w:t xml:space="preserve">and the </w:t>
      </w:r>
      <w:r w:rsidRPr="00384BCC">
        <w:rPr>
          <w:lang w:val="en-GB"/>
        </w:rPr>
        <w:t>RIN value</w:t>
      </w:r>
      <w:r>
        <w:rPr>
          <w:lang w:val="en-GB"/>
        </w:rPr>
        <w:t xml:space="preserve"> is </w:t>
      </w:r>
      <w:r w:rsidRPr="00384BCC">
        <w:rPr>
          <w:lang w:val="en-GB"/>
        </w:rPr>
        <w:t>&gt; 6</w:t>
      </w:r>
      <w:r>
        <w:rPr>
          <w:lang w:val="en-GB"/>
        </w:rPr>
        <w:t xml:space="preserve"> </w:t>
      </w:r>
      <w:r w:rsidRPr="00384BCC">
        <w:rPr>
          <w:lang w:val="en-GB"/>
        </w:rPr>
        <w:t>across the samples.</w:t>
      </w:r>
    </w:p>
    <w:p w14:paraId="0D043F6D" w14:textId="160BF640" w:rsidR="00384BCC" w:rsidRDefault="00384BCC" w:rsidP="004A2011">
      <w:pPr>
        <w:pStyle w:val="Heading3"/>
        <w:jc w:val="both"/>
      </w:pPr>
      <w:r>
        <w:t xml:space="preserve">Batch-effect and </w:t>
      </w:r>
      <w:r w:rsidR="00F46495">
        <w:t>sample</w:t>
      </w:r>
      <w:r w:rsidR="00481EA0">
        <w:t xml:space="preserve"> </w:t>
      </w:r>
      <w:r>
        <w:t>replicate</w:t>
      </w:r>
      <w:r w:rsidR="00481EA0">
        <w:t>s</w:t>
      </w:r>
    </w:p>
    <w:p w14:paraId="0FFD6713" w14:textId="0743C2FD" w:rsidR="00384BCC" w:rsidRPr="00384BCC" w:rsidRDefault="00586AB8" w:rsidP="004A2011">
      <w:pPr>
        <w:pStyle w:val="Numberedtext"/>
        <w:numPr>
          <w:ilvl w:val="0"/>
          <w:numId w:val="34"/>
        </w:numPr>
        <w:spacing w:line="276" w:lineRule="auto"/>
        <w:ind w:left="709" w:hanging="283"/>
        <w:rPr>
          <w:lang w:val="en-GB"/>
        </w:rPr>
      </w:pPr>
      <w:r>
        <w:rPr>
          <w:lang w:val="en-GB"/>
        </w:rPr>
        <w:t xml:space="preserve">The </w:t>
      </w:r>
      <w:r w:rsidR="00384BCC" w:rsidRPr="00384BCC">
        <w:rPr>
          <w:lang w:val="en-GB"/>
        </w:rPr>
        <w:t>RNA extraction protocol can produce considerable technical variation across the samples; therefore</w:t>
      </w:r>
      <w:r w:rsidR="00384BCC">
        <w:rPr>
          <w:lang w:val="en-GB"/>
        </w:rPr>
        <w:t>,</w:t>
      </w:r>
      <w:r w:rsidR="00384BCC" w:rsidRPr="00384BCC">
        <w:rPr>
          <w:lang w:val="en-GB"/>
        </w:rPr>
        <w:t xml:space="preserve"> </w:t>
      </w:r>
      <w:r w:rsidR="000136CF">
        <w:rPr>
          <w:lang w:val="en-GB"/>
        </w:rPr>
        <w:t>performing RNA extraction in a single batch is strongly recommended</w:t>
      </w:r>
      <w:r w:rsidR="00384BCC" w:rsidRPr="00384BCC">
        <w:rPr>
          <w:lang w:val="en-GB"/>
        </w:rPr>
        <w:t xml:space="preserve">. </w:t>
      </w:r>
    </w:p>
    <w:p w14:paraId="22346AC5" w14:textId="6E0FE4FD" w:rsidR="00384BCC" w:rsidRPr="00384BCC" w:rsidRDefault="00384BCC" w:rsidP="004A2011">
      <w:pPr>
        <w:pStyle w:val="Numberedtext"/>
        <w:numPr>
          <w:ilvl w:val="0"/>
          <w:numId w:val="34"/>
        </w:numPr>
        <w:spacing w:line="276" w:lineRule="auto"/>
        <w:ind w:left="709" w:hanging="283"/>
        <w:rPr>
          <w:lang w:val="en-GB"/>
        </w:rPr>
      </w:pPr>
      <w:r>
        <w:rPr>
          <w:lang w:val="en-GB"/>
        </w:rPr>
        <w:t xml:space="preserve">If the </w:t>
      </w:r>
      <w:r w:rsidRPr="00384BCC">
        <w:rPr>
          <w:lang w:val="en-GB"/>
        </w:rPr>
        <w:t xml:space="preserve">differential expression (DE) analysis </w:t>
      </w:r>
      <w:r>
        <w:rPr>
          <w:lang w:val="en-GB"/>
        </w:rPr>
        <w:t>is planned,</w:t>
      </w:r>
      <w:r w:rsidR="00586AB8">
        <w:rPr>
          <w:lang w:val="en-GB"/>
        </w:rPr>
        <w:t xml:space="preserve"> the</w:t>
      </w:r>
      <w:r>
        <w:rPr>
          <w:lang w:val="en-GB"/>
        </w:rPr>
        <w:t xml:space="preserve"> respective </w:t>
      </w:r>
      <w:r w:rsidRPr="00384BCC">
        <w:rPr>
          <w:lang w:val="en-GB"/>
        </w:rPr>
        <w:t>RNA samples should be included in the same library</w:t>
      </w:r>
      <w:r>
        <w:rPr>
          <w:lang w:val="en-GB"/>
        </w:rPr>
        <w:t>. Compari</w:t>
      </w:r>
      <w:r w:rsidR="00C35633">
        <w:rPr>
          <w:lang w:val="en-GB"/>
        </w:rPr>
        <w:t>ng</w:t>
      </w:r>
      <w:r>
        <w:rPr>
          <w:lang w:val="en-GB"/>
        </w:rPr>
        <w:t xml:space="preserve"> samples from different libraries </w:t>
      </w:r>
      <w:r w:rsidR="00A47DA0">
        <w:rPr>
          <w:lang w:val="en-GB"/>
        </w:rPr>
        <w:t>can be biased</w:t>
      </w:r>
      <w:r>
        <w:rPr>
          <w:lang w:val="en-GB"/>
        </w:rPr>
        <w:t>.</w:t>
      </w:r>
    </w:p>
    <w:p w14:paraId="2697EA3C" w14:textId="3FAB10C4" w:rsidR="00384BCC" w:rsidRPr="00384BCC" w:rsidRDefault="00384BCC" w:rsidP="004A2011">
      <w:pPr>
        <w:pStyle w:val="Numberedtext"/>
        <w:numPr>
          <w:ilvl w:val="0"/>
          <w:numId w:val="34"/>
        </w:numPr>
        <w:spacing w:after="240" w:line="276" w:lineRule="auto"/>
        <w:ind w:left="709" w:hanging="284"/>
        <w:rPr>
          <w:lang w:val="en-GB"/>
        </w:rPr>
      </w:pPr>
      <w:r w:rsidRPr="00384BCC">
        <w:rPr>
          <w:lang w:val="en-GB"/>
        </w:rPr>
        <w:t>I</w:t>
      </w:r>
      <w:r w:rsidR="00C35633">
        <w:rPr>
          <w:lang w:val="en-GB"/>
        </w:rPr>
        <w:t>t is highly recommended that</w:t>
      </w:r>
      <w:r w:rsidRPr="00384BCC">
        <w:rPr>
          <w:lang w:val="en-GB"/>
        </w:rPr>
        <w:t xml:space="preserve"> at least 3 (or more) biological replicates </w:t>
      </w:r>
      <w:r w:rsidR="00C35633">
        <w:rPr>
          <w:lang w:val="en-GB"/>
        </w:rPr>
        <w:t>be inclu</w:t>
      </w:r>
      <w:r w:rsidRPr="00384BCC">
        <w:rPr>
          <w:lang w:val="en-GB"/>
        </w:rPr>
        <w:t xml:space="preserve">ded </w:t>
      </w:r>
      <w:r>
        <w:rPr>
          <w:lang w:val="en-GB"/>
        </w:rPr>
        <w:t>for the reliability of the experimental setup</w:t>
      </w:r>
      <w:r w:rsidRPr="00384BCC">
        <w:rPr>
          <w:lang w:val="en-GB"/>
        </w:rPr>
        <w:t>.</w:t>
      </w:r>
    </w:p>
    <w:p w14:paraId="031918F8" w14:textId="170C9853" w:rsidR="00384BCC" w:rsidRPr="00384BCC" w:rsidRDefault="00290451" w:rsidP="004A2011">
      <w:pPr>
        <w:pStyle w:val="Heading2"/>
        <w:rPr>
          <w:lang w:val="en-US" w:eastAsia="en-US"/>
        </w:rPr>
      </w:pPr>
      <w:r>
        <w:rPr>
          <w:lang w:val="en-US" w:eastAsia="en-US"/>
        </w:rPr>
        <w:t xml:space="preserve">Samples preparation </w:t>
      </w:r>
    </w:p>
    <w:p w14:paraId="2AD1CDB6" w14:textId="46A05B51" w:rsidR="00384BCC" w:rsidRPr="00C40FEE" w:rsidRDefault="00384BCC" w:rsidP="004A2011">
      <w:pPr>
        <w:pStyle w:val="Numberedtext"/>
        <w:spacing w:line="276" w:lineRule="auto"/>
        <w:ind w:left="851" w:hanging="425"/>
      </w:pPr>
      <w:bookmarkStart w:id="0" w:name="_Ref115944532"/>
      <w:r w:rsidRPr="00C40FEE">
        <w:t>Label a new 96-</w:t>
      </w:r>
      <w:r w:rsidR="005139B3">
        <w:t xml:space="preserve"> </w:t>
      </w:r>
      <w:r w:rsidR="00443E56">
        <w:t>or 384</w:t>
      </w:r>
      <w:r w:rsidR="005139B3">
        <w:t xml:space="preserve">-well </w:t>
      </w:r>
      <w:r w:rsidR="007E77E6">
        <w:t xml:space="preserve">RNase/DNase-free </w:t>
      </w:r>
      <w:r w:rsidRPr="00C40FEE">
        <w:t>PCR plate</w:t>
      </w:r>
      <w:r>
        <w:t>.</w:t>
      </w:r>
    </w:p>
    <w:p w14:paraId="4DCD8FE4" w14:textId="574730F3" w:rsidR="00384BCC" w:rsidRPr="00C40FEE" w:rsidRDefault="00384BCC" w:rsidP="004A2011">
      <w:pPr>
        <w:pStyle w:val="Numberedtext"/>
        <w:spacing w:line="276" w:lineRule="auto"/>
        <w:ind w:left="851" w:hanging="425"/>
      </w:pPr>
      <w:r>
        <w:t xml:space="preserve">Pipette the RNA samples to </w:t>
      </w:r>
      <w:r w:rsidR="00CE7CA8">
        <w:t>the</w:t>
      </w:r>
      <w:r w:rsidRPr="00C40FEE">
        <w:t xml:space="preserve"> new 96-</w:t>
      </w:r>
      <w:r w:rsidR="00443E56">
        <w:t xml:space="preserve"> or 384-</w:t>
      </w:r>
      <w:r w:rsidRPr="00C40FEE">
        <w:t>well PCR plate</w:t>
      </w:r>
      <w:r>
        <w:t xml:space="preserve"> according to </w:t>
      </w:r>
      <w:r w:rsidR="006A0C3E">
        <w:t xml:space="preserve">the </w:t>
      </w:r>
      <w:r>
        <w:t xml:space="preserve">filled Sample Submission Form. Follow </w:t>
      </w:r>
      <w:r w:rsidR="006A0C3E">
        <w:t xml:space="preserve">the </w:t>
      </w:r>
      <w:r>
        <w:t>column-based direction (column 1, then column 2, etc</w:t>
      </w:r>
      <w:r w:rsidR="006A0C3E">
        <w:t>.</w:t>
      </w:r>
      <w:r>
        <w:t>).</w:t>
      </w:r>
    </w:p>
    <w:p w14:paraId="6FB88DDD" w14:textId="1C49BAFF" w:rsidR="00384BCC" w:rsidRDefault="00384BCC" w:rsidP="007A0BED">
      <w:pPr>
        <w:pStyle w:val="Numberedtext"/>
        <w:spacing w:line="276" w:lineRule="auto"/>
        <w:ind w:left="851" w:hanging="425"/>
      </w:pPr>
      <w:r w:rsidRPr="00C40FEE">
        <w:t>Seal the 96-</w:t>
      </w:r>
      <w:r w:rsidR="00DB71A6">
        <w:t xml:space="preserve"> or 384-well</w:t>
      </w:r>
      <w:r w:rsidRPr="00C40FEE">
        <w:t xml:space="preserve"> PCR plate </w:t>
      </w:r>
      <w:r w:rsidR="00DB71A6">
        <w:t xml:space="preserve">with an aluminum seal </w:t>
      </w:r>
      <w:r w:rsidRPr="00C40FEE">
        <w:t>and briefly spin it down</w:t>
      </w:r>
      <w:r w:rsidR="00BA0F33">
        <w:t>.</w:t>
      </w:r>
    </w:p>
    <w:p w14:paraId="6C14FA9A" w14:textId="03474591" w:rsidR="00384BCC" w:rsidRDefault="00384BCC" w:rsidP="007A0BED">
      <w:pPr>
        <w:pStyle w:val="Numberedtext"/>
        <w:spacing w:line="276" w:lineRule="auto"/>
        <w:ind w:left="851" w:hanging="425"/>
      </w:pPr>
      <w:r>
        <w:t xml:space="preserve">Store the samples </w:t>
      </w:r>
      <w:r w:rsidRPr="007F06C8">
        <w:t>at -80°C before shipment</w:t>
      </w:r>
      <w:r>
        <w:t>.</w:t>
      </w:r>
    </w:p>
    <w:bookmarkEnd w:id="0"/>
    <w:p w14:paraId="45BD3B7C" w14:textId="604486CB" w:rsidR="00481EA0" w:rsidRPr="0026423D" w:rsidRDefault="00B467DB" w:rsidP="00096A0C">
      <w:pPr>
        <w:pStyle w:val="Numberedtext"/>
        <w:numPr>
          <w:ilvl w:val="0"/>
          <w:numId w:val="0"/>
        </w:numPr>
      </w:pPr>
      <w:r>
        <w:rPr>
          <w:noProof/>
          <w:sz w:val="14"/>
          <w:szCs w:val="14"/>
        </w:rPr>
        <w:drawing>
          <wp:anchor distT="0" distB="0" distL="114300" distR="114300" simplePos="0" relativeHeight="251659282" behindDoc="1" locked="0" layoutInCell="1" allowOverlap="1" wp14:anchorId="451F0E79" wp14:editId="2ADAD0CE">
            <wp:simplePos x="0" y="0"/>
            <wp:positionH relativeFrom="column">
              <wp:posOffset>-1057835</wp:posOffset>
            </wp:positionH>
            <wp:positionV relativeFrom="page">
              <wp:posOffset>9004935</wp:posOffset>
            </wp:positionV>
            <wp:extent cx="7875905" cy="1737360"/>
            <wp:effectExtent l="0" t="0" r="0" b="2540"/>
            <wp:wrapTight wrapText="bothSides">
              <wp:wrapPolygon edited="0">
                <wp:start x="0" y="0"/>
                <wp:lineTo x="0" y="21474"/>
                <wp:lineTo x="21560" y="21474"/>
                <wp:lineTo x="21560" y="0"/>
                <wp:lineTo x="0" y="0"/>
              </wp:wrapPolygon>
            </wp:wrapTight>
            <wp:docPr id="68011091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10910" name="Picture 6801109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7590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26" behindDoc="0" locked="0" layoutInCell="1" allowOverlap="1" wp14:anchorId="62D02A7F" wp14:editId="21F22782">
                <wp:simplePos x="0" y="0"/>
                <wp:positionH relativeFrom="column">
                  <wp:posOffset>-194945</wp:posOffset>
                </wp:positionH>
                <wp:positionV relativeFrom="paragraph">
                  <wp:posOffset>7755527</wp:posOffset>
                </wp:positionV>
                <wp:extent cx="512760" cy="202011"/>
                <wp:effectExtent l="0" t="0" r="0" b="0"/>
                <wp:wrapNone/>
                <wp:docPr id="6825" name="Rectangle 6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760" cy="2020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07CD19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Phone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02A7F" id="Rectangle 6825" o:spid="_x0000_s1030" style="position:absolute;left:0;text-align:left;margin-left:-15.35pt;margin-top:610.65pt;width:40.35pt;height:15.9pt;z-index:2516572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" filled="f" stroked="f">
                <v:textbox inset="0,0,0,0">
                  <w:txbxContent>
                    <w:p w14:paraId="2D07CD19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Phone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27" behindDoc="0" locked="0" layoutInCell="1" allowOverlap="1" wp14:anchorId="4D046F75" wp14:editId="1D6C69DD">
                <wp:simplePos x="0" y="0"/>
                <wp:positionH relativeFrom="column">
                  <wp:posOffset>198755</wp:posOffset>
                </wp:positionH>
                <wp:positionV relativeFrom="paragraph">
                  <wp:posOffset>7758067</wp:posOffset>
                </wp:positionV>
                <wp:extent cx="1225258" cy="198212"/>
                <wp:effectExtent l="0" t="0" r="0" b="0"/>
                <wp:wrapNone/>
                <wp:docPr id="6826" name="Rectangle 6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258" cy="198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5404A9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+41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78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830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31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39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46F75" id="Rectangle 6826" o:spid="_x0000_s1031" style="position:absolute;left:0;text-align:left;margin-left:15.65pt;margin-top:610.85pt;width:96.5pt;height:15.6pt;z-index:2516572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" filled="f" stroked="f">
                <v:textbox inset="0,0,0,0">
                  <w:txbxContent>
                    <w:p w14:paraId="1F5404A9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+41</w:t>
                      </w: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78</w:t>
                      </w: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830</w:t>
                      </w: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31</w:t>
                      </w: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28" behindDoc="0" locked="0" layoutInCell="1" allowOverlap="1" wp14:anchorId="053518A1" wp14:editId="6326073E">
                <wp:simplePos x="0" y="0"/>
                <wp:positionH relativeFrom="column">
                  <wp:posOffset>-194945</wp:posOffset>
                </wp:positionH>
                <wp:positionV relativeFrom="paragraph">
                  <wp:posOffset>7979682</wp:posOffset>
                </wp:positionV>
                <wp:extent cx="385534" cy="174206"/>
                <wp:effectExtent l="0" t="0" r="0" b="0"/>
                <wp:wrapNone/>
                <wp:docPr id="6827" name="Rectangle 6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34" cy="1742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43934B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Email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518A1" id="Rectangle 6827" o:spid="_x0000_s1032" style="position:absolute;left:0;text-align:left;margin-left:-15.35pt;margin-top:628.3pt;width:30.35pt;height:13.7pt;z-index:2516572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" filled="f" stroked="f">
                <v:textbox inset="0,0,0,0">
                  <w:txbxContent>
                    <w:p w14:paraId="7543934B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Email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29" behindDoc="0" locked="0" layoutInCell="1" allowOverlap="1" wp14:anchorId="21BC43DA" wp14:editId="44F0CC0F">
                <wp:simplePos x="0" y="0"/>
                <wp:positionH relativeFrom="column">
                  <wp:posOffset>198755</wp:posOffset>
                </wp:positionH>
                <wp:positionV relativeFrom="paragraph">
                  <wp:posOffset>7982222</wp:posOffset>
                </wp:positionV>
                <wp:extent cx="2129604" cy="198212"/>
                <wp:effectExtent l="0" t="0" r="0" b="0"/>
                <wp:wrapNone/>
                <wp:docPr id="6828" name="Rectangle 6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604" cy="198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76A486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info@alitheagenomics.com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C43DA" id="Rectangle 6828" o:spid="_x0000_s1033" style="position:absolute;left:0;text-align:left;margin-left:15.65pt;margin-top:628.5pt;width:167.7pt;height:15.6pt;z-index:2516572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" filled="f" stroked="f">
                <v:textbox inset="0,0,0,0">
                  <w:txbxContent>
                    <w:p w14:paraId="3C76A486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info@alitheagenomics.com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30" behindDoc="0" locked="0" layoutInCell="1" allowOverlap="1" wp14:anchorId="2F3C0961" wp14:editId="64D142EC">
                <wp:simplePos x="0" y="0"/>
                <wp:positionH relativeFrom="column">
                  <wp:posOffset>-194945</wp:posOffset>
                </wp:positionH>
                <wp:positionV relativeFrom="paragraph">
                  <wp:posOffset>8225427</wp:posOffset>
                </wp:positionV>
                <wp:extent cx="364390" cy="202011"/>
                <wp:effectExtent l="0" t="0" r="0" b="0"/>
                <wp:wrapNone/>
                <wp:docPr id="6829" name="Rectangle 6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390" cy="2020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928152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Web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C0961" id="Rectangle 6829" o:spid="_x0000_s1034" style="position:absolute;left:0;text-align:left;margin-left:-15.35pt;margin-top:647.65pt;width:28.7pt;height:15.9pt;z-index:2516572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" filled="f" stroked="f">
                <v:textbox inset="0,0,0,0">
                  <w:txbxContent>
                    <w:p w14:paraId="2E928152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Web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31" behindDoc="0" locked="0" layoutInCell="1" allowOverlap="1" wp14:anchorId="23D060B3" wp14:editId="4B015204">
                <wp:simplePos x="0" y="0"/>
                <wp:positionH relativeFrom="column">
                  <wp:posOffset>198755</wp:posOffset>
                </wp:positionH>
                <wp:positionV relativeFrom="paragraph">
                  <wp:posOffset>8229872</wp:posOffset>
                </wp:positionV>
                <wp:extent cx="2111225" cy="198212"/>
                <wp:effectExtent l="0" t="0" r="0" b="0"/>
                <wp:wrapNone/>
                <wp:docPr id="6830" name="Rectangle 6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225" cy="198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77FC0F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www.alitheagenomics.com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060B3" id="Rectangle 6830" o:spid="_x0000_s1035" style="position:absolute;left:0;text-align:left;margin-left:15.65pt;margin-top:9in;width:166.25pt;height:15.6pt;z-index:2516572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" filled="f" stroked="f">
                <v:textbox inset="0,0,0,0">
                  <w:txbxContent>
                    <w:p w14:paraId="4577FC0F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www.alitheagenomics.com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32" behindDoc="0" locked="0" layoutInCell="1" allowOverlap="1" wp14:anchorId="6E5957D3" wp14:editId="0CB44E14">
                <wp:simplePos x="0" y="0"/>
                <wp:positionH relativeFrom="column">
                  <wp:posOffset>3045460</wp:posOffset>
                </wp:positionH>
                <wp:positionV relativeFrom="paragraph">
                  <wp:posOffset>7755527</wp:posOffset>
                </wp:positionV>
                <wp:extent cx="635439" cy="202012"/>
                <wp:effectExtent l="0" t="0" r="0" b="0"/>
                <wp:wrapNone/>
                <wp:docPr id="6831" name="Rectangle 6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439" cy="202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0D9A0D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Address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957D3" id="Rectangle 6831" o:spid="_x0000_s1036" style="position:absolute;left:0;text-align:left;margin-left:239.8pt;margin-top:610.65pt;width:50.05pt;height:15.9pt;z-index:25165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" filled="f" stroked="f">
                <v:textbox inset="0,0,0,0">
                  <w:txbxContent>
                    <w:p w14:paraId="270D9A0D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Address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33" behindDoc="0" locked="0" layoutInCell="1" allowOverlap="1" wp14:anchorId="17469136" wp14:editId="7C241AF2">
                <wp:simplePos x="0" y="0"/>
                <wp:positionH relativeFrom="column">
                  <wp:posOffset>3045460</wp:posOffset>
                </wp:positionH>
                <wp:positionV relativeFrom="paragraph">
                  <wp:posOffset>7910467</wp:posOffset>
                </wp:positionV>
                <wp:extent cx="1737714" cy="343105"/>
                <wp:effectExtent l="0" t="0" r="0" b="0"/>
                <wp:wrapNone/>
                <wp:docPr id="6832" name="Rectangle 6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714" cy="3431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DBACF4" w14:textId="77777777" w:rsidR="00E532A9" w:rsidRPr="0026423D" w:rsidRDefault="00E532A9" w:rsidP="00E532A9">
                            <w:pPr>
                              <w:spacing w:after="0" w:line="312" w:lineRule="auto"/>
                              <w:ind w:left="0" w:right="0" w:firstLine="0"/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Route de la Corniche, 5</w:t>
                            </w:r>
                          </w:p>
                          <w:p w14:paraId="3986EA60" w14:textId="77777777" w:rsidR="00E532A9" w:rsidRPr="0026423D" w:rsidRDefault="00E532A9" w:rsidP="00E532A9">
                            <w:pPr>
                              <w:spacing w:after="0" w:line="312" w:lineRule="auto"/>
                              <w:ind w:left="0" w:right="0" w:firstLine="0"/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 xml:space="preserve">1066 </w:t>
                            </w:r>
                            <w:proofErr w:type="spellStart"/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Épalinges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69136" id="Rectangle 6832" o:spid="_x0000_s1037" style="position:absolute;left:0;text-align:left;margin-left:239.8pt;margin-top:622.85pt;width:136.85pt;height:27pt;z-index:2516572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" filled="f" stroked="f">
                <v:textbox inset="0,0,0,0">
                  <w:txbxContent>
                    <w:p w14:paraId="4FDBACF4" w14:textId="77777777" w:rsidR="00E532A9" w:rsidRPr="0026423D" w:rsidRDefault="00E532A9" w:rsidP="00E532A9">
                      <w:pPr>
                        <w:spacing w:after="0" w:line="312" w:lineRule="auto"/>
                        <w:ind w:left="0" w:right="0" w:firstLine="0"/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Route de la Corniche, 5</w:t>
                      </w:r>
                    </w:p>
                    <w:p w14:paraId="3986EA60" w14:textId="77777777" w:rsidR="00E532A9" w:rsidRPr="0026423D" w:rsidRDefault="00E532A9" w:rsidP="00E532A9">
                      <w:pPr>
                        <w:spacing w:after="0" w:line="312" w:lineRule="auto"/>
                        <w:ind w:left="0" w:right="0" w:firstLine="0"/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 xml:space="preserve">1066 </w:t>
                      </w:r>
                      <w:proofErr w:type="spellStart"/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Épalinges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34" behindDoc="0" locked="0" layoutInCell="1" allowOverlap="1" wp14:anchorId="18B8E56D" wp14:editId="102AB346">
                <wp:simplePos x="0" y="0"/>
                <wp:positionH relativeFrom="column">
                  <wp:posOffset>3045460</wp:posOffset>
                </wp:positionH>
                <wp:positionV relativeFrom="paragraph">
                  <wp:posOffset>8215267</wp:posOffset>
                </wp:positionV>
                <wp:extent cx="1191358" cy="198212"/>
                <wp:effectExtent l="0" t="0" r="0" b="0"/>
                <wp:wrapNone/>
                <wp:docPr id="6834" name="Rectangle 6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358" cy="198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DA47A2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VD,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Switzerland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8E56D" id="Rectangle 6834" o:spid="_x0000_s1038" style="position:absolute;left:0;text-align:left;margin-left:239.8pt;margin-top:646.85pt;width:93.8pt;height:15.6pt;z-index:251657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" filled="f" stroked="f">
                <v:textbox inset="0,0,0,0">
                  <w:txbxContent>
                    <w:p w14:paraId="07DA47A2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VD,</w:t>
                      </w: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Switzerland</w:t>
                      </w:r>
                    </w:p>
                  </w:txbxContent>
                </v:textbox>
              </v:rect>
            </w:pict>
          </mc:Fallback>
        </mc:AlternateContent>
      </w:r>
    </w:p>
    <w:sectPr w:rsidR="00481EA0" w:rsidRPr="0026423D" w:rsidSect="00B13A87">
      <w:headerReference w:type="default" r:id="rId16"/>
      <w:footerReference w:type="default" r:id="rId17"/>
      <w:pgSz w:w="11906" w:h="16838"/>
      <w:pgMar w:top="375" w:right="1440" w:bottom="142" w:left="1440" w:header="680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6481E" w14:textId="77777777" w:rsidR="00021D58" w:rsidRDefault="00021D58" w:rsidP="00637723">
      <w:pPr>
        <w:spacing w:after="0" w:line="240" w:lineRule="auto"/>
      </w:pPr>
      <w:r>
        <w:separator/>
      </w:r>
    </w:p>
  </w:endnote>
  <w:endnote w:type="continuationSeparator" w:id="0">
    <w:p w14:paraId="530B3999" w14:textId="77777777" w:rsidR="00021D58" w:rsidRDefault="00021D58" w:rsidP="00637723">
      <w:pPr>
        <w:spacing w:after="0" w:line="240" w:lineRule="auto"/>
      </w:pPr>
      <w:r>
        <w:continuationSeparator/>
      </w:r>
    </w:p>
  </w:endnote>
  <w:endnote w:type="continuationNotice" w:id="1">
    <w:p w14:paraId="4AF5681F" w14:textId="77777777" w:rsidR="00021D58" w:rsidRDefault="00021D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top w:val="single" w:sz="4" w:space="0" w:color="7F7F7F"/>
        <w:left w:val="nil"/>
        <w:bottom w:val="nil"/>
        <w:right w:val="nil"/>
        <w:insideH w:val="nil"/>
        <w:insideV w:val="nil"/>
      </w:tblBorders>
      <w:tblLayout w:type="fixed"/>
      <w:tblCellMar>
        <w:top w:w="28" w:type="dxa"/>
        <w:left w:w="115" w:type="dxa"/>
        <w:bottom w:w="28" w:type="dxa"/>
        <w:right w:w="115" w:type="dxa"/>
      </w:tblCellMar>
      <w:tblLook w:val="0400" w:firstRow="0" w:lastRow="0" w:firstColumn="0" w:lastColumn="0" w:noHBand="0" w:noVBand="1"/>
    </w:tblPr>
    <w:tblGrid>
      <w:gridCol w:w="7088"/>
      <w:gridCol w:w="1984"/>
    </w:tblGrid>
    <w:tr w:rsidR="00637723" w:rsidRPr="00F73C80" w14:paraId="09905603" w14:textId="77777777" w:rsidTr="00EF6A7D">
      <w:trPr>
        <w:trHeight w:val="250"/>
      </w:trPr>
      <w:tc>
        <w:tcPr>
          <w:tcW w:w="7088" w:type="dxa"/>
          <w:tcBorders>
            <w:top w:val="single" w:sz="2" w:space="0" w:color="7F7F7F" w:themeColor="text1" w:themeTint="80"/>
          </w:tcBorders>
          <w:vAlign w:val="center"/>
        </w:tcPr>
        <w:p w14:paraId="42BD9055" w14:textId="13ED213D" w:rsidR="00637723" w:rsidRPr="00F73C80" w:rsidRDefault="00637723" w:rsidP="00C40FEE">
          <w:pPr>
            <w:ind w:right="393"/>
            <w:rPr>
              <w:rFonts w:cs="Arial"/>
              <w:color w:val="999999"/>
              <w:sz w:val="16"/>
              <w:szCs w:val="16"/>
              <w:lang w:val="en-GB"/>
            </w:rPr>
          </w:pPr>
          <w:r w:rsidRPr="00F73C80">
            <w:rPr>
              <w:rFonts w:cs="Arial"/>
              <w:color w:val="999999"/>
              <w:sz w:val="16"/>
              <w:szCs w:val="16"/>
            </w:rPr>
            <w:t xml:space="preserve">Sample </w:t>
          </w:r>
          <w:r w:rsidR="00EF6A7D">
            <w:rPr>
              <w:rFonts w:cs="Arial"/>
              <w:color w:val="999999"/>
              <w:sz w:val="16"/>
              <w:szCs w:val="16"/>
            </w:rPr>
            <w:t>S</w:t>
          </w:r>
          <w:r w:rsidRPr="00F73C80">
            <w:rPr>
              <w:rFonts w:cs="Arial"/>
              <w:color w:val="999999"/>
              <w:sz w:val="16"/>
              <w:szCs w:val="16"/>
            </w:rPr>
            <w:t xml:space="preserve">ubmission </w:t>
          </w:r>
          <w:r w:rsidR="00374BFA">
            <w:rPr>
              <w:rFonts w:cs="Arial"/>
              <w:color w:val="999999"/>
              <w:sz w:val="16"/>
              <w:szCs w:val="16"/>
            </w:rPr>
            <w:t>G</w:t>
          </w:r>
          <w:r w:rsidRPr="00F73C80">
            <w:rPr>
              <w:rFonts w:cs="Arial"/>
              <w:color w:val="999999"/>
              <w:sz w:val="16"/>
              <w:szCs w:val="16"/>
            </w:rPr>
            <w:t>uideline</w:t>
          </w:r>
          <w:r w:rsidR="00EF6A7D">
            <w:rPr>
              <w:rFonts w:cs="Arial"/>
              <w:color w:val="999999"/>
              <w:sz w:val="16"/>
              <w:szCs w:val="16"/>
            </w:rPr>
            <w:t>s</w:t>
          </w:r>
          <w:r w:rsidRPr="00F73C80">
            <w:rPr>
              <w:rFonts w:cs="Arial"/>
              <w:color w:val="999999"/>
              <w:sz w:val="16"/>
              <w:szCs w:val="16"/>
            </w:rPr>
            <w:t xml:space="preserve"> – </w:t>
          </w:r>
          <w:r w:rsidR="00AF5773">
            <w:rPr>
              <w:rFonts w:cs="Arial"/>
              <w:color w:val="999999"/>
              <w:sz w:val="16"/>
              <w:szCs w:val="16"/>
            </w:rPr>
            <w:t>Plant</w:t>
          </w:r>
          <w:r w:rsidR="00384BCC">
            <w:rPr>
              <w:rFonts w:cs="Arial"/>
              <w:color w:val="999999"/>
              <w:sz w:val="16"/>
              <w:szCs w:val="16"/>
            </w:rPr>
            <w:t xml:space="preserve"> </w:t>
          </w:r>
          <w:r w:rsidRPr="00F73C80">
            <w:rPr>
              <w:rFonts w:cs="Arial"/>
              <w:color w:val="999999"/>
              <w:sz w:val="16"/>
              <w:szCs w:val="16"/>
              <w:lang w:val="en-GB"/>
            </w:rPr>
            <w:t>BRB-</w:t>
          </w:r>
          <w:proofErr w:type="spellStart"/>
          <w:r w:rsidRPr="00F73C80">
            <w:rPr>
              <w:rFonts w:cs="Arial"/>
              <w:color w:val="999999"/>
              <w:sz w:val="16"/>
              <w:szCs w:val="16"/>
              <w:lang w:val="en-GB"/>
            </w:rPr>
            <w:t>seq</w:t>
          </w:r>
          <w:proofErr w:type="spellEnd"/>
          <w:r w:rsidRPr="00F73C80">
            <w:rPr>
              <w:rFonts w:cs="Arial"/>
              <w:color w:val="999999"/>
              <w:sz w:val="16"/>
              <w:szCs w:val="16"/>
              <w:lang w:val="en-GB"/>
            </w:rPr>
            <w:t xml:space="preserve"> Service</w:t>
          </w:r>
          <w:r w:rsidR="00B467DB">
            <w:rPr>
              <w:rFonts w:cs="Arial"/>
              <w:color w:val="999999"/>
              <w:sz w:val="16"/>
              <w:szCs w:val="16"/>
              <w:lang w:val="en-GB"/>
            </w:rPr>
            <w:t xml:space="preserve"> (96 and 384)</w:t>
          </w:r>
        </w:p>
      </w:tc>
      <w:tc>
        <w:tcPr>
          <w:tcW w:w="1984" w:type="dxa"/>
          <w:tcBorders>
            <w:top w:val="single" w:sz="2" w:space="0" w:color="7F7F7F" w:themeColor="text1" w:themeTint="80"/>
          </w:tcBorders>
          <w:vAlign w:val="center"/>
        </w:tcPr>
        <w:p w14:paraId="7D56E4B1" w14:textId="26ECCA02" w:rsidR="00637723" w:rsidRPr="00F73C80" w:rsidRDefault="00D07951" w:rsidP="00C40FEE">
          <w:pPr>
            <w:ind w:left="55" w:right="0"/>
            <w:jc w:val="right"/>
            <w:rPr>
              <w:rFonts w:cs="Arial"/>
              <w:color w:val="999999"/>
              <w:sz w:val="16"/>
              <w:szCs w:val="16"/>
            </w:rPr>
          </w:pPr>
          <w:r>
            <w:rPr>
              <w:rFonts w:cs="Arial"/>
              <w:color w:val="999999"/>
              <w:sz w:val="16"/>
              <w:szCs w:val="16"/>
            </w:rPr>
            <w:t>December</w:t>
          </w:r>
          <w:r w:rsidR="00BB2757">
            <w:rPr>
              <w:rFonts w:cs="Arial"/>
              <w:color w:val="999999"/>
              <w:sz w:val="16"/>
              <w:szCs w:val="16"/>
            </w:rPr>
            <w:t xml:space="preserve"> 2025</w:t>
          </w:r>
        </w:p>
      </w:tc>
    </w:tr>
  </w:tbl>
  <w:p w14:paraId="21EBB121" w14:textId="77777777" w:rsidR="00637723" w:rsidRPr="00F73C80" w:rsidRDefault="00637723" w:rsidP="00637723">
    <w:pPr>
      <w:pStyle w:val="Footer"/>
      <w:ind w:left="0" w:firstLine="0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4AE7" w14:textId="77777777" w:rsidR="00021D58" w:rsidRDefault="00021D58" w:rsidP="00637723">
      <w:pPr>
        <w:spacing w:after="0" w:line="240" w:lineRule="auto"/>
      </w:pPr>
      <w:r>
        <w:separator/>
      </w:r>
    </w:p>
  </w:footnote>
  <w:footnote w:type="continuationSeparator" w:id="0">
    <w:p w14:paraId="01E1B031" w14:textId="77777777" w:rsidR="00021D58" w:rsidRDefault="00021D58" w:rsidP="00637723">
      <w:pPr>
        <w:spacing w:after="0" w:line="240" w:lineRule="auto"/>
      </w:pPr>
      <w:r>
        <w:continuationSeparator/>
      </w:r>
    </w:p>
  </w:footnote>
  <w:footnote w:type="continuationNotice" w:id="1">
    <w:p w14:paraId="53782C3A" w14:textId="77777777" w:rsidR="00021D58" w:rsidRDefault="00021D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top w:val="nil"/>
        <w:left w:val="nil"/>
        <w:bottom w:val="single" w:sz="4" w:space="0" w:color="7F7F7F"/>
        <w:right w:val="nil"/>
        <w:insideH w:val="nil"/>
        <w:insideV w:val="nil"/>
      </w:tblBorders>
      <w:tblLayout w:type="fixed"/>
      <w:tblCellMar>
        <w:top w:w="28" w:type="dxa"/>
        <w:left w:w="115" w:type="dxa"/>
        <w:bottom w:w="28" w:type="dxa"/>
        <w:right w:w="115" w:type="dxa"/>
      </w:tblCellMar>
      <w:tblLook w:val="0400" w:firstRow="0" w:lastRow="0" w:firstColumn="0" w:lastColumn="0" w:noHBand="0" w:noVBand="1"/>
    </w:tblPr>
    <w:tblGrid>
      <w:gridCol w:w="6946"/>
      <w:gridCol w:w="2126"/>
    </w:tblGrid>
    <w:tr w:rsidR="001F60FE" w:rsidRPr="000F0030" w14:paraId="46231B0C" w14:textId="77777777" w:rsidTr="001F60FE">
      <w:trPr>
        <w:trHeight w:val="42"/>
      </w:trPr>
      <w:tc>
        <w:tcPr>
          <w:tcW w:w="6946" w:type="dxa"/>
          <w:tcBorders>
            <w:bottom w:val="nil"/>
          </w:tcBorders>
        </w:tcPr>
        <w:p w14:paraId="5C7EBA9A" w14:textId="55700A76" w:rsidR="00637723" w:rsidRPr="000F0030" w:rsidRDefault="00637723" w:rsidP="001F60FE">
          <w:pPr>
            <w:tabs>
              <w:tab w:val="left" w:pos="2131"/>
              <w:tab w:val="left" w:pos="4959"/>
            </w:tabs>
            <w:ind w:left="589" w:right="-258" w:hanging="447"/>
            <w:rPr>
              <w:rFonts w:cs="Arial"/>
              <w:color w:val="999999"/>
              <w:sz w:val="16"/>
              <w:szCs w:val="16"/>
            </w:rPr>
          </w:pPr>
          <w:r w:rsidRPr="000F0030">
            <w:rPr>
              <w:rFonts w:cs="Arial"/>
              <w:color w:val="999999"/>
              <w:sz w:val="16"/>
              <w:szCs w:val="16"/>
            </w:rPr>
            <w:t>Alithea Genomics | MERCURIUS</w:t>
          </w:r>
          <w:r w:rsidR="00905184" w:rsidRPr="000F0030">
            <w:rPr>
              <w:rFonts w:cs="Arial"/>
              <w:color w:val="999999"/>
              <w:sz w:val="16"/>
              <w:szCs w:val="16"/>
            </w:rPr>
            <w:t>™</w:t>
          </w:r>
          <w:r w:rsidRPr="000F0030">
            <w:rPr>
              <w:rFonts w:cs="Arial"/>
              <w:color w:val="999999"/>
              <w:sz w:val="16"/>
              <w:szCs w:val="16"/>
            </w:rPr>
            <w:t xml:space="preserve"> High Throughput Transcriptomics Service</w:t>
          </w:r>
        </w:p>
      </w:tc>
      <w:tc>
        <w:tcPr>
          <w:tcW w:w="2126" w:type="dxa"/>
          <w:tcBorders>
            <w:bottom w:val="nil"/>
          </w:tcBorders>
          <w:vAlign w:val="center"/>
        </w:tcPr>
        <w:p w14:paraId="04C9A09B" w14:textId="77777777" w:rsidR="00637723" w:rsidRPr="000F0030" w:rsidRDefault="00637723" w:rsidP="001F60FE">
          <w:pPr>
            <w:ind w:left="-112" w:right="-116" w:firstLine="0"/>
            <w:jc w:val="center"/>
            <w:rPr>
              <w:rFonts w:cs="Arial"/>
              <w:color w:val="999999"/>
              <w:sz w:val="16"/>
              <w:szCs w:val="16"/>
            </w:rPr>
          </w:pPr>
          <w:r w:rsidRPr="000F0030">
            <w:rPr>
              <w:rFonts w:cs="Arial"/>
              <w:color w:val="999999"/>
              <w:sz w:val="16"/>
              <w:szCs w:val="16"/>
            </w:rPr>
            <w:t>www.alitheagenomics.com</w:t>
          </w:r>
        </w:p>
      </w:tc>
    </w:tr>
  </w:tbl>
  <w:p w14:paraId="7EA66F66" w14:textId="2CB951AA" w:rsidR="00637723" w:rsidRPr="000F0030" w:rsidRDefault="00637723" w:rsidP="00D064ED">
    <w:pPr>
      <w:pStyle w:val="Header"/>
      <w:ind w:hanging="447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FEF3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781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B6FE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28E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60A1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02EC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8A2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7CAD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D05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5A7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E0091"/>
    <w:multiLevelType w:val="hybridMultilevel"/>
    <w:tmpl w:val="BA283BF6"/>
    <w:lvl w:ilvl="0" w:tplc="834A0C78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836D52"/>
    <w:multiLevelType w:val="multilevel"/>
    <w:tmpl w:val="48461E0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27A0F10"/>
    <w:multiLevelType w:val="hybridMultilevel"/>
    <w:tmpl w:val="6FB29350"/>
    <w:lvl w:ilvl="0" w:tplc="793C81A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B313D"/>
    <w:multiLevelType w:val="hybridMultilevel"/>
    <w:tmpl w:val="BF70A7B4"/>
    <w:lvl w:ilvl="0" w:tplc="CDC23B92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1F3864" w:themeColor="accent1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C651A8"/>
    <w:multiLevelType w:val="hybridMultilevel"/>
    <w:tmpl w:val="E56E5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101CC"/>
    <w:multiLevelType w:val="hybridMultilevel"/>
    <w:tmpl w:val="599ACD9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AF425F9"/>
    <w:multiLevelType w:val="hybridMultilevel"/>
    <w:tmpl w:val="138EAFC4"/>
    <w:lvl w:ilvl="0" w:tplc="FBBCF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B793A"/>
    <w:multiLevelType w:val="hybridMultilevel"/>
    <w:tmpl w:val="A880CE62"/>
    <w:lvl w:ilvl="0" w:tplc="FBBCF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975579"/>
    <w:multiLevelType w:val="multilevel"/>
    <w:tmpl w:val="70AC0430"/>
    <w:styleLink w:val="CurrentList3"/>
    <w:lvl w:ilvl="0">
      <w:start w:val="1"/>
      <w:numFmt w:val="decimal"/>
      <w:lvlText w:val="Part 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404040" w:themeColor="text1" w:themeTint="BF"/>
        <w:sz w:val="28"/>
        <w:szCs w:val="2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9" w15:restartNumberingAfterBreak="0">
    <w:nsid w:val="1EBA6A8D"/>
    <w:multiLevelType w:val="hybridMultilevel"/>
    <w:tmpl w:val="F17CB18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F43752F"/>
    <w:multiLevelType w:val="multilevel"/>
    <w:tmpl w:val="43A233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color w:val="auto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26D576D4"/>
    <w:multiLevelType w:val="hybridMultilevel"/>
    <w:tmpl w:val="6B3EAC7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6E5535F"/>
    <w:multiLevelType w:val="hybridMultilevel"/>
    <w:tmpl w:val="2F4258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75254B"/>
    <w:multiLevelType w:val="hybridMultilevel"/>
    <w:tmpl w:val="19E02A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EB2A3E"/>
    <w:multiLevelType w:val="hybridMultilevel"/>
    <w:tmpl w:val="08FE3E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D195522"/>
    <w:multiLevelType w:val="hybridMultilevel"/>
    <w:tmpl w:val="1FD2279A"/>
    <w:lvl w:ilvl="0" w:tplc="BCB280D0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F21F0"/>
    <w:multiLevelType w:val="multilevel"/>
    <w:tmpl w:val="531605E2"/>
    <w:lvl w:ilvl="0">
      <w:start w:val="1"/>
      <w:numFmt w:val="decimal"/>
      <w:pStyle w:val="Protocol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rotocol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C5F4B1E"/>
    <w:multiLevelType w:val="multilevel"/>
    <w:tmpl w:val="0652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F43C6F"/>
    <w:multiLevelType w:val="hybridMultilevel"/>
    <w:tmpl w:val="2F5A0C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35B95"/>
    <w:multiLevelType w:val="hybridMultilevel"/>
    <w:tmpl w:val="450A0F5E"/>
    <w:lvl w:ilvl="0" w:tplc="0D2EDFCC">
      <w:start w:val="1"/>
      <w:numFmt w:val="decimal"/>
      <w:pStyle w:val="Numberedtex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BBE7EC5"/>
    <w:multiLevelType w:val="hybridMultilevel"/>
    <w:tmpl w:val="39C492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7015E2"/>
    <w:multiLevelType w:val="multilevel"/>
    <w:tmpl w:val="48461E0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C810A36"/>
    <w:multiLevelType w:val="hybridMultilevel"/>
    <w:tmpl w:val="F94C94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07374A4"/>
    <w:multiLevelType w:val="hybridMultilevel"/>
    <w:tmpl w:val="90E4D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0112B"/>
    <w:multiLevelType w:val="hybridMultilevel"/>
    <w:tmpl w:val="0324E8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23741"/>
    <w:multiLevelType w:val="hybridMultilevel"/>
    <w:tmpl w:val="E6E2FD84"/>
    <w:lvl w:ilvl="0" w:tplc="77DE061C">
      <w:start w:val="1"/>
      <w:numFmt w:val="bullet"/>
      <w:pStyle w:val="Pointe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B1732"/>
    <w:multiLevelType w:val="hybridMultilevel"/>
    <w:tmpl w:val="7688D9F6"/>
    <w:lvl w:ilvl="0" w:tplc="2B16540E">
      <w:start w:val="1"/>
      <w:numFmt w:val="bullet"/>
      <w:lvlText w:val=""/>
      <w:lvlJc w:val="left"/>
      <w:pPr>
        <w:ind w:left="720" w:hanging="360"/>
      </w:pPr>
      <w:rPr>
        <w:rFonts w:ascii="Wingdings" w:eastAsia="Arial" w:hAnsi="Wingdings" w:cstheme="maj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21666"/>
    <w:multiLevelType w:val="multilevel"/>
    <w:tmpl w:val="DAEABFE2"/>
    <w:lvl w:ilvl="0">
      <w:start w:val="1"/>
      <w:numFmt w:val="decimal"/>
      <w:lvlText w:val="%1."/>
      <w:lvlJc w:val="left"/>
      <w:pPr>
        <w:ind w:left="1734" w:hanging="360"/>
      </w:pPr>
    </w:lvl>
    <w:lvl w:ilvl="1">
      <w:start w:val="1"/>
      <w:numFmt w:val="bullet"/>
      <w:lvlText w:val="o"/>
      <w:lvlJc w:val="left"/>
      <w:pPr>
        <w:ind w:left="24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94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A817C74"/>
    <w:multiLevelType w:val="hybridMultilevel"/>
    <w:tmpl w:val="04BE4D96"/>
    <w:lvl w:ilvl="0" w:tplc="4DEE20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32180"/>
    <w:multiLevelType w:val="hybridMultilevel"/>
    <w:tmpl w:val="E8162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130991">
    <w:abstractNumId w:val="37"/>
  </w:num>
  <w:num w:numId="2" w16cid:durableId="1398363645">
    <w:abstractNumId w:val="25"/>
  </w:num>
  <w:num w:numId="3" w16cid:durableId="1144930332">
    <w:abstractNumId w:val="25"/>
    <w:lvlOverride w:ilvl="0">
      <w:startOverride w:val="1"/>
    </w:lvlOverride>
  </w:num>
  <w:num w:numId="4" w16cid:durableId="1363434394">
    <w:abstractNumId w:val="30"/>
  </w:num>
  <w:num w:numId="5" w16cid:durableId="900602340">
    <w:abstractNumId w:val="34"/>
  </w:num>
  <w:num w:numId="6" w16cid:durableId="362633736">
    <w:abstractNumId w:val="23"/>
  </w:num>
  <w:num w:numId="7" w16cid:durableId="484050864">
    <w:abstractNumId w:val="21"/>
  </w:num>
  <w:num w:numId="8" w16cid:durableId="1217355791">
    <w:abstractNumId w:val="26"/>
  </w:num>
  <w:num w:numId="9" w16cid:durableId="14325106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884336">
    <w:abstractNumId w:val="35"/>
  </w:num>
  <w:num w:numId="11" w16cid:durableId="1304194407">
    <w:abstractNumId w:val="29"/>
  </w:num>
  <w:num w:numId="12" w16cid:durableId="522322781">
    <w:abstractNumId w:val="15"/>
  </w:num>
  <w:num w:numId="13" w16cid:durableId="1126772294">
    <w:abstractNumId w:val="0"/>
  </w:num>
  <w:num w:numId="14" w16cid:durableId="1858345077">
    <w:abstractNumId w:val="1"/>
  </w:num>
  <w:num w:numId="15" w16cid:durableId="2127263872">
    <w:abstractNumId w:val="2"/>
  </w:num>
  <w:num w:numId="16" w16cid:durableId="494959655">
    <w:abstractNumId w:val="3"/>
  </w:num>
  <w:num w:numId="17" w16cid:durableId="1002509729">
    <w:abstractNumId w:val="8"/>
  </w:num>
  <w:num w:numId="18" w16cid:durableId="1365204753">
    <w:abstractNumId w:val="4"/>
  </w:num>
  <w:num w:numId="19" w16cid:durableId="1701198278">
    <w:abstractNumId w:val="5"/>
  </w:num>
  <w:num w:numId="20" w16cid:durableId="1419710216">
    <w:abstractNumId w:val="6"/>
  </w:num>
  <w:num w:numId="21" w16cid:durableId="173036277">
    <w:abstractNumId w:val="7"/>
  </w:num>
  <w:num w:numId="22" w16cid:durableId="987171014">
    <w:abstractNumId w:val="9"/>
  </w:num>
  <w:num w:numId="23" w16cid:durableId="1815751906">
    <w:abstractNumId w:val="20"/>
  </w:num>
  <w:num w:numId="24" w16cid:durableId="1240821459">
    <w:abstractNumId w:val="18"/>
  </w:num>
  <w:num w:numId="25" w16cid:durableId="1613977317">
    <w:abstractNumId w:val="11"/>
  </w:num>
  <w:num w:numId="26" w16cid:durableId="1777748618">
    <w:abstractNumId w:val="31"/>
  </w:num>
  <w:num w:numId="27" w16cid:durableId="290020760">
    <w:abstractNumId w:val="33"/>
  </w:num>
  <w:num w:numId="28" w16cid:durableId="239216163">
    <w:abstractNumId w:val="29"/>
  </w:num>
  <w:num w:numId="29" w16cid:durableId="821697188">
    <w:abstractNumId w:val="29"/>
  </w:num>
  <w:num w:numId="30" w16cid:durableId="1726684100">
    <w:abstractNumId w:val="29"/>
  </w:num>
  <w:num w:numId="31" w16cid:durableId="125391659">
    <w:abstractNumId w:val="29"/>
  </w:num>
  <w:num w:numId="32" w16cid:durableId="1620910648">
    <w:abstractNumId w:val="19"/>
  </w:num>
  <w:num w:numId="33" w16cid:durableId="1304431816">
    <w:abstractNumId w:val="24"/>
  </w:num>
  <w:num w:numId="34" w16cid:durableId="1991669544">
    <w:abstractNumId w:val="32"/>
  </w:num>
  <w:num w:numId="35" w16cid:durableId="972446331">
    <w:abstractNumId w:val="39"/>
  </w:num>
  <w:num w:numId="36" w16cid:durableId="642778475">
    <w:abstractNumId w:val="28"/>
  </w:num>
  <w:num w:numId="37" w16cid:durableId="1957518227">
    <w:abstractNumId w:val="17"/>
  </w:num>
  <w:num w:numId="38" w16cid:durableId="390887897">
    <w:abstractNumId w:val="36"/>
  </w:num>
  <w:num w:numId="39" w16cid:durableId="1151409290">
    <w:abstractNumId w:val="38"/>
  </w:num>
  <w:num w:numId="40" w16cid:durableId="2126339438">
    <w:abstractNumId w:val="16"/>
  </w:num>
  <w:num w:numId="41" w16cid:durableId="596134733">
    <w:abstractNumId w:val="22"/>
  </w:num>
  <w:num w:numId="42" w16cid:durableId="1879510729">
    <w:abstractNumId w:val="29"/>
  </w:num>
  <w:num w:numId="43" w16cid:durableId="734472527">
    <w:abstractNumId w:val="29"/>
    <w:lvlOverride w:ilvl="0">
      <w:startOverride w:val="1"/>
    </w:lvlOverride>
  </w:num>
  <w:num w:numId="44" w16cid:durableId="1322781142">
    <w:abstractNumId w:val="10"/>
  </w:num>
  <w:num w:numId="45" w16cid:durableId="742334151">
    <w:abstractNumId w:val="13"/>
  </w:num>
  <w:num w:numId="46" w16cid:durableId="1001473832">
    <w:abstractNumId w:val="14"/>
  </w:num>
  <w:num w:numId="47" w16cid:durableId="2054497483">
    <w:abstractNumId w:val="12"/>
  </w:num>
  <w:num w:numId="48" w16cid:durableId="2779547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23"/>
    <w:rsid w:val="000034FF"/>
    <w:rsid w:val="00003B03"/>
    <w:rsid w:val="00010A7A"/>
    <w:rsid w:val="000136CF"/>
    <w:rsid w:val="000217D8"/>
    <w:rsid w:val="00021D58"/>
    <w:rsid w:val="00030B2A"/>
    <w:rsid w:val="00032FBD"/>
    <w:rsid w:val="0004086A"/>
    <w:rsid w:val="00052900"/>
    <w:rsid w:val="00055822"/>
    <w:rsid w:val="000644D9"/>
    <w:rsid w:val="00070102"/>
    <w:rsid w:val="000720D3"/>
    <w:rsid w:val="00096A0C"/>
    <w:rsid w:val="000C1E6F"/>
    <w:rsid w:val="000C2F4C"/>
    <w:rsid w:val="000C3B35"/>
    <w:rsid w:val="000C4A55"/>
    <w:rsid w:val="000C4C1A"/>
    <w:rsid w:val="000C5EEF"/>
    <w:rsid w:val="000D4FD9"/>
    <w:rsid w:val="000D6EE9"/>
    <w:rsid w:val="000E1C00"/>
    <w:rsid w:val="000E78E7"/>
    <w:rsid w:val="000E7F69"/>
    <w:rsid w:val="000F0030"/>
    <w:rsid w:val="000F12B0"/>
    <w:rsid w:val="000F29B6"/>
    <w:rsid w:val="000F5912"/>
    <w:rsid w:val="000F5E42"/>
    <w:rsid w:val="0011326F"/>
    <w:rsid w:val="00116BA3"/>
    <w:rsid w:val="00126750"/>
    <w:rsid w:val="00130CF7"/>
    <w:rsid w:val="001471EB"/>
    <w:rsid w:val="00151B79"/>
    <w:rsid w:val="00152957"/>
    <w:rsid w:val="00157945"/>
    <w:rsid w:val="001607C2"/>
    <w:rsid w:val="001611CF"/>
    <w:rsid w:val="001730E4"/>
    <w:rsid w:val="00173F7C"/>
    <w:rsid w:val="0018595F"/>
    <w:rsid w:val="00195149"/>
    <w:rsid w:val="001A19DA"/>
    <w:rsid w:val="001A246A"/>
    <w:rsid w:val="001B1D9F"/>
    <w:rsid w:val="001B468A"/>
    <w:rsid w:val="001C2F37"/>
    <w:rsid w:val="001C7D52"/>
    <w:rsid w:val="001D45D9"/>
    <w:rsid w:val="001D5022"/>
    <w:rsid w:val="001E2A0B"/>
    <w:rsid w:val="001E730C"/>
    <w:rsid w:val="001F1572"/>
    <w:rsid w:val="001F60FE"/>
    <w:rsid w:val="001F65A1"/>
    <w:rsid w:val="00206241"/>
    <w:rsid w:val="00211699"/>
    <w:rsid w:val="00222410"/>
    <w:rsid w:val="00227E7B"/>
    <w:rsid w:val="00243504"/>
    <w:rsid w:val="002435C0"/>
    <w:rsid w:val="00262B70"/>
    <w:rsid w:val="0026423D"/>
    <w:rsid w:val="0026630D"/>
    <w:rsid w:val="00266C64"/>
    <w:rsid w:val="00274CFE"/>
    <w:rsid w:val="00274D73"/>
    <w:rsid w:val="00274FDC"/>
    <w:rsid w:val="00290451"/>
    <w:rsid w:val="002933EF"/>
    <w:rsid w:val="002936A5"/>
    <w:rsid w:val="00297C00"/>
    <w:rsid w:val="002A16E8"/>
    <w:rsid w:val="002B5736"/>
    <w:rsid w:val="002C2C96"/>
    <w:rsid w:val="002C4DCC"/>
    <w:rsid w:val="002D01E9"/>
    <w:rsid w:val="002D60B8"/>
    <w:rsid w:val="002D68F2"/>
    <w:rsid w:val="002E1524"/>
    <w:rsid w:val="002E1FBE"/>
    <w:rsid w:val="002F7EEE"/>
    <w:rsid w:val="00302308"/>
    <w:rsid w:val="00306D50"/>
    <w:rsid w:val="00310DBC"/>
    <w:rsid w:val="003150D5"/>
    <w:rsid w:val="0033016D"/>
    <w:rsid w:val="003332A9"/>
    <w:rsid w:val="003423BE"/>
    <w:rsid w:val="00344A41"/>
    <w:rsid w:val="00346C5D"/>
    <w:rsid w:val="003616A2"/>
    <w:rsid w:val="00362DB9"/>
    <w:rsid w:val="00365ED1"/>
    <w:rsid w:val="00374BFA"/>
    <w:rsid w:val="00377848"/>
    <w:rsid w:val="00384BCC"/>
    <w:rsid w:val="00394DB7"/>
    <w:rsid w:val="0039690C"/>
    <w:rsid w:val="003A22E4"/>
    <w:rsid w:val="003A328E"/>
    <w:rsid w:val="003A4214"/>
    <w:rsid w:val="003A6D26"/>
    <w:rsid w:val="003B1F1C"/>
    <w:rsid w:val="003C2788"/>
    <w:rsid w:val="003C2B6A"/>
    <w:rsid w:val="003C71AE"/>
    <w:rsid w:val="003D73CC"/>
    <w:rsid w:val="003D7ADE"/>
    <w:rsid w:val="004030EB"/>
    <w:rsid w:val="004054D2"/>
    <w:rsid w:val="004105ED"/>
    <w:rsid w:val="0041181D"/>
    <w:rsid w:val="004148FE"/>
    <w:rsid w:val="004160AB"/>
    <w:rsid w:val="004261F5"/>
    <w:rsid w:val="00430FB3"/>
    <w:rsid w:val="0043682D"/>
    <w:rsid w:val="00437D1D"/>
    <w:rsid w:val="00443E56"/>
    <w:rsid w:val="004700BE"/>
    <w:rsid w:val="00481EA0"/>
    <w:rsid w:val="00485611"/>
    <w:rsid w:val="00486489"/>
    <w:rsid w:val="00494530"/>
    <w:rsid w:val="004A0A82"/>
    <w:rsid w:val="004A2011"/>
    <w:rsid w:val="004B454C"/>
    <w:rsid w:val="004C1B9E"/>
    <w:rsid w:val="004C76DB"/>
    <w:rsid w:val="004D17C7"/>
    <w:rsid w:val="004D1DF3"/>
    <w:rsid w:val="004D5F89"/>
    <w:rsid w:val="004E1B87"/>
    <w:rsid w:val="004E23E1"/>
    <w:rsid w:val="004E4129"/>
    <w:rsid w:val="00500041"/>
    <w:rsid w:val="00501707"/>
    <w:rsid w:val="00502CE1"/>
    <w:rsid w:val="005063AE"/>
    <w:rsid w:val="005103D4"/>
    <w:rsid w:val="00512CC2"/>
    <w:rsid w:val="005139B3"/>
    <w:rsid w:val="0052419B"/>
    <w:rsid w:val="005406B5"/>
    <w:rsid w:val="00545EA3"/>
    <w:rsid w:val="00546FEE"/>
    <w:rsid w:val="005544A6"/>
    <w:rsid w:val="00563B17"/>
    <w:rsid w:val="005710E3"/>
    <w:rsid w:val="005721A1"/>
    <w:rsid w:val="005732D6"/>
    <w:rsid w:val="005779C1"/>
    <w:rsid w:val="00586AB8"/>
    <w:rsid w:val="005A43CD"/>
    <w:rsid w:val="005B3AA0"/>
    <w:rsid w:val="005B700F"/>
    <w:rsid w:val="005C4F01"/>
    <w:rsid w:val="005C615F"/>
    <w:rsid w:val="005C7A00"/>
    <w:rsid w:val="005C7F28"/>
    <w:rsid w:val="005D237A"/>
    <w:rsid w:val="005E027C"/>
    <w:rsid w:val="005E3EA8"/>
    <w:rsid w:val="00610079"/>
    <w:rsid w:val="00611B52"/>
    <w:rsid w:val="00612B8D"/>
    <w:rsid w:val="00621844"/>
    <w:rsid w:val="00621A69"/>
    <w:rsid w:val="00623BC0"/>
    <w:rsid w:val="00623EA5"/>
    <w:rsid w:val="00625688"/>
    <w:rsid w:val="00631605"/>
    <w:rsid w:val="00632AB4"/>
    <w:rsid w:val="00632DBC"/>
    <w:rsid w:val="00637723"/>
    <w:rsid w:val="00640451"/>
    <w:rsid w:val="00640D50"/>
    <w:rsid w:val="00641A55"/>
    <w:rsid w:val="00656986"/>
    <w:rsid w:val="0068172A"/>
    <w:rsid w:val="00682188"/>
    <w:rsid w:val="00683677"/>
    <w:rsid w:val="00685143"/>
    <w:rsid w:val="006A073A"/>
    <w:rsid w:val="006A0C3E"/>
    <w:rsid w:val="006B1BB7"/>
    <w:rsid w:val="006B355C"/>
    <w:rsid w:val="006C0BB6"/>
    <w:rsid w:val="006C27D2"/>
    <w:rsid w:val="006C694B"/>
    <w:rsid w:val="006D0EA9"/>
    <w:rsid w:val="006D35EF"/>
    <w:rsid w:val="006D6EF9"/>
    <w:rsid w:val="006F4664"/>
    <w:rsid w:val="006F5723"/>
    <w:rsid w:val="006F66D6"/>
    <w:rsid w:val="007049D9"/>
    <w:rsid w:val="00707EF5"/>
    <w:rsid w:val="00713A22"/>
    <w:rsid w:val="00717543"/>
    <w:rsid w:val="00721682"/>
    <w:rsid w:val="007233CB"/>
    <w:rsid w:val="00723EF7"/>
    <w:rsid w:val="007312BA"/>
    <w:rsid w:val="00734B00"/>
    <w:rsid w:val="007425DB"/>
    <w:rsid w:val="00743E61"/>
    <w:rsid w:val="0076013E"/>
    <w:rsid w:val="007602DD"/>
    <w:rsid w:val="00767637"/>
    <w:rsid w:val="00772E18"/>
    <w:rsid w:val="007804AB"/>
    <w:rsid w:val="007843E6"/>
    <w:rsid w:val="0078551E"/>
    <w:rsid w:val="00790A3F"/>
    <w:rsid w:val="007926D8"/>
    <w:rsid w:val="00794AF4"/>
    <w:rsid w:val="007A0BED"/>
    <w:rsid w:val="007C0001"/>
    <w:rsid w:val="007C368A"/>
    <w:rsid w:val="007D3A2D"/>
    <w:rsid w:val="007D517F"/>
    <w:rsid w:val="007E067C"/>
    <w:rsid w:val="007E36C9"/>
    <w:rsid w:val="007E77E6"/>
    <w:rsid w:val="007F06C8"/>
    <w:rsid w:val="007F18E0"/>
    <w:rsid w:val="008038B8"/>
    <w:rsid w:val="00813374"/>
    <w:rsid w:val="00813E83"/>
    <w:rsid w:val="00814893"/>
    <w:rsid w:val="00823CCE"/>
    <w:rsid w:val="00825C55"/>
    <w:rsid w:val="008274BD"/>
    <w:rsid w:val="0083361D"/>
    <w:rsid w:val="008379BC"/>
    <w:rsid w:val="0085010E"/>
    <w:rsid w:val="00857F62"/>
    <w:rsid w:val="00872848"/>
    <w:rsid w:val="0087534F"/>
    <w:rsid w:val="00876E59"/>
    <w:rsid w:val="008770B0"/>
    <w:rsid w:val="00877C18"/>
    <w:rsid w:val="00882DEC"/>
    <w:rsid w:val="00884BFF"/>
    <w:rsid w:val="008A1DAC"/>
    <w:rsid w:val="008B00A4"/>
    <w:rsid w:val="008B1821"/>
    <w:rsid w:val="008D3958"/>
    <w:rsid w:val="008D3D25"/>
    <w:rsid w:val="008F5C8F"/>
    <w:rsid w:val="00903646"/>
    <w:rsid w:val="00905184"/>
    <w:rsid w:val="0091000D"/>
    <w:rsid w:val="00915FFF"/>
    <w:rsid w:val="00916966"/>
    <w:rsid w:val="00922081"/>
    <w:rsid w:val="0092515D"/>
    <w:rsid w:val="00925956"/>
    <w:rsid w:val="0094315B"/>
    <w:rsid w:val="0095460B"/>
    <w:rsid w:val="00957565"/>
    <w:rsid w:val="0097151F"/>
    <w:rsid w:val="009734E0"/>
    <w:rsid w:val="009747CA"/>
    <w:rsid w:val="0097758C"/>
    <w:rsid w:val="00986FD9"/>
    <w:rsid w:val="00994569"/>
    <w:rsid w:val="0099474B"/>
    <w:rsid w:val="00996602"/>
    <w:rsid w:val="009C6D31"/>
    <w:rsid w:val="009C6F55"/>
    <w:rsid w:val="009D3E67"/>
    <w:rsid w:val="009D5437"/>
    <w:rsid w:val="009D6643"/>
    <w:rsid w:val="009E6236"/>
    <w:rsid w:val="009F773C"/>
    <w:rsid w:val="00A21F79"/>
    <w:rsid w:val="00A25952"/>
    <w:rsid w:val="00A45C91"/>
    <w:rsid w:val="00A45FC8"/>
    <w:rsid w:val="00A47DA0"/>
    <w:rsid w:val="00A47DC3"/>
    <w:rsid w:val="00A537C5"/>
    <w:rsid w:val="00A63D83"/>
    <w:rsid w:val="00AA1AC7"/>
    <w:rsid w:val="00AA4BFE"/>
    <w:rsid w:val="00AA5C3D"/>
    <w:rsid w:val="00AA5C55"/>
    <w:rsid w:val="00AA64FF"/>
    <w:rsid w:val="00AB2C63"/>
    <w:rsid w:val="00AB72DF"/>
    <w:rsid w:val="00AD656A"/>
    <w:rsid w:val="00AE0463"/>
    <w:rsid w:val="00AE2D0A"/>
    <w:rsid w:val="00AE5A86"/>
    <w:rsid w:val="00AF1233"/>
    <w:rsid w:val="00AF5773"/>
    <w:rsid w:val="00B019BD"/>
    <w:rsid w:val="00B01E3C"/>
    <w:rsid w:val="00B02297"/>
    <w:rsid w:val="00B10AC8"/>
    <w:rsid w:val="00B13A87"/>
    <w:rsid w:val="00B14658"/>
    <w:rsid w:val="00B22B28"/>
    <w:rsid w:val="00B24C44"/>
    <w:rsid w:val="00B2739D"/>
    <w:rsid w:val="00B32529"/>
    <w:rsid w:val="00B44113"/>
    <w:rsid w:val="00B467DB"/>
    <w:rsid w:val="00B50EA0"/>
    <w:rsid w:val="00B51DD4"/>
    <w:rsid w:val="00B553B4"/>
    <w:rsid w:val="00B56164"/>
    <w:rsid w:val="00B70E02"/>
    <w:rsid w:val="00B9137E"/>
    <w:rsid w:val="00B91860"/>
    <w:rsid w:val="00B93EDB"/>
    <w:rsid w:val="00B957B6"/>
    <w:rsid w:val="00BA0F33"/>
    <w:rsid w:val="00BA5850"/>
    <w:rsid w:val="00BB2757"/>
    <w:rsid w:val="00BC5451"/>
    <w:rsid w:val="00BD2CD0"/>
    <w:rsid w:val="00BD4144"/>
    <w:rsid w:val="00BE178D"/>
    <w:rsid w:val="00BF0939"/>
    <w:rsid w:val="00BF5746"/>
    <w:rsid w:val="00BF6827"/>
    <w:rsid w:val="00BF6BDF"/>
    <w:rsid w:val="00C012C0"/>
    <w:rsid w:val="00C074A9"/>
    <w:rsid w:val="00C10C0A"/>
    <w:rsid w:val="00C11D54"/>
    <w:rsid w:val="00C12074"/>
    <w:rsid w:val="00C25ED8"/>
    <w:rsid w:val="00C34ADE"/>
    <w:rsid w:val="00C3512B"/>
    <w:rsid w:val="00C35633"/>
    <w:rsid w:val="00C40E9C"/>
    <w:rsid w:val="00C40FEE"/>
    <w:rsid w:val="00C41604"/>
    <w:rsid w:val="00C41A85"/>
    <w:rsid w:val="00C432E3"/>
    <w:rsid w:val="00C43AD6"/>
    <w:rsid w:val="00C4465F"/>
    <w:rsid w:val="00C6366C"/>
    <w:rsid w:val="00C67042"/>
    <w:rsid w:val="00C850C9"/>
    <w:rsid w:val="00CA3C80"/>
    <w:rsid w:val="00CB3EE4"/>
    <w:rsid w:val="00CC7A47"/>
    <w:rsid w:val="00CE17C7"/>
    <w:rsid w:val="00CE7CA8"/>
    <w:rsid w:val="00CF1D9F"/>
    <w:rsid w:val="00CF6AC7"/>
    <w:rsid w:val="00D049C9"/>
    <w:rsid w:val="00D064ED"/>
    <w:rsid w:val="00D074D0"/>
    <w:rsid w:val="00D07951"/>
    <w:rsid w:val="00D12268"/>
    <w:rsid w:val="00D23FDF"/>
    <w:rsid w:val="00D342A2"/>
    <w:rsid w:val="00D40A2F"/>
    <w:rsid w:val="00D41C56"/>
    <w:rsid w:val="00D46AA8"/>
    <w:rsid w:val="00D46E87"/>
    <w:rsid w:val="00D47FA1"/>
    <w:rsid w:val="00D51CE3"/>
    <w:rsid w:val="00D61A7D"/>
    <w:rsid w:val="00D70874"/>
    <w:rsid w:val="00D73274"/>
    <w:rsid w:val="00D7622F"/>
    <w:rsid w:val="00D84A98"/>
    <w:rsid w:val="00DA3959"/>
    <w:rsid w:val="00DA6343"/>
    <w:rsid w:val="00DB047D"/>
    <w:rsid w:val="00DB0629"/>
    <w:rsid w:val="00DB36BD"/>
    <w:rsid w:val="00DB6867"/>
    <w:rsid w:val="00DB71A6"/>
    <w:rsid w:val="00DC57FF"/>
    <w:rsid w:val="00DC7923"/>
    <w:rsid w:val="00DD23E6"/>
    <w:rsid w:val="00DD25C8"/>
    <w:rsid w:val="00DD3929"/>
    <w:rsid w:val="00DE1503"/>
    <w:rsid w:val="00DE4982"/>
    <w:rsid w:val="00DE545F"/>
    <w:rsid w:val="00DE54B4"/>
    <w:rsid w:val="00DE54F9"/>
    <w:rsid w:val="00DF0CCE"/>
    <w:rsid w:val="00DF4AEB"/>
    <w:rsid w:val="00DF515E"/>
    <w:rsid w:val="00E00379"/>
    <w:rsid w:val="00E10FDF"/>
    <w:rsid w:val="00E12395"/>
    <w:rsid w:val="00E12A78"/>
    <w:rsid w:val="00E13692"/>
    <w:rsid w:val="00E15BDD"/>
    <w:rsid w:val="00E30C91"/>
    <w:rsid w:val="00E35A9F"/>
    <w:rsid w:val="00E427C5"/>
    <w:rsid w:val="00E449F1"/>
    <w:rsid w:val="00E532A9"/>
    <w:rsid w:val="00E53ED0"/>
    <w:rsid w:val="00E545F6"/>
    <w:rsid w:val="00E646B4"/>
    <w:rsid w:val="00E656D1"/>
    <w:rsid w:val="00E70DA6"/>
    <w:rsid w:val="00E71A3F"/>
    <w:rsid w:val="00E724F9"/>
    <w:rsid w:val="00E8323B"/>
    <w:rsid w:val="00E9560A"/>
    <w:rsid w:val="00EA14EE"/>
    <w:rsid w:val="00EB046E"/>
    <w:rsid w:val="00EC0148"/>
    <w:rsid w:val="00ED23F3"/>
    <w:rsid w:val="00ED34F0"/>
    <w:rsid w:val="00ED3D15"/>
    <w:rsid w:val="00ED59D0"/>
    <w:rsid w:val="00ED5D61"/>
    <w:rsid w:val="00EE4883"/>
    <w:rsid w:val="00EE545F"/>
    <w:rsid w:val="00EF0B3E"/>
    <w:rsid w:val="00EF34BB"/>
    <w:rsid w:val="00EF58A5"/>
    <w:rsid w:val="00EF6A7D"/>
    <w:rsid w:val="00F02AB3"/>
    <w:rsid w:val="00F04293"/>
    <w:rsid w:val="00F15DA2"/>
    <w:rsid w:val="00F338E1"/>
    <w:rsid w:val="00F36231"/>
    <w:rsid w:val="00F46495"/>
    <w:rsid w:val="00F516F9"/>
    <w:rsid w:val="00F52C9D"/>
    <w:rsid w:val="00F5309B"/>
    <w:rsid w:val="00F5735C"/>
    <w:rsid w:val="00F65B4B"/>
    <w:rsid w:val="00F73C80"/>
    <w:rsid w:val="00F758C0"/>
    <w:rsid w:val="00F77290"/>
    <w:rsid w:val="00F83F38"/>
    <w:rsid w:val="00F92EA7"/>
    <w:rsid w:val="00FB01A9"/>
    <w:rsid w:val="00FB2458"/>
    <w:rsid w:val="00FB2A1A"/>
    <w:rsid w:val="00FB58CC"/>
    <w:rsid w:val="00FC461F"/>
    <w:rsid w:val="00FC7CBB"/>
    <w:rsid w:val="00FE01F1"/>
    <w:rsid w:val="00FE47C5"/>
    <w:rsid w:val="00FF2856"/>
    <w:rsid w:val="00FF58BF"/>
    <w:rsid w:val="00FF61BE"/>
    <w:rsid w:val="17CF84DA"/>
    <w:rsid w:val="18BAF140"/>
    <w:rsid w:val="35601E78"/>
    <w:rsid w:val="366BA523"/>
    <w:rsid w:val="506A4823"/>
    <w:rsid w:val="625B7462"/>
    <w:rsid w:val="71F5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91701"/>
  <w15:chartTrackingRefBased/>
  <w15:docId w15:val="{4929BE33-3559-4CB4-91CE-E32F119E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D6"/>
    <w:pPr>
      <w:spacing w:after="219" w:line="266" w:lineRule="auto"/>
      <w:ind w:left="10" w:right="2476" w:hanging="10"/>
    </w:pPr>
    <w:rPr>
      <w:rFonts w:ascii="Arial" w:eastAsia="Calibri" w:hAnsi="Arial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EA3"/>
    <w:pPr>
      <w:keepNext/>
      <w:keepLines/>
      <w:spacing w:before="120" w:after="120" w:line="360" w:lineRule="auto"/>
      <w:ind w:left="0" w:right="0" w:firstLine="0"/>
      <w:jc w:val="both"/>
      <w:outlineLvl w:val="1"/>
    </w:pPr>
    <w:rPr>
      <w:rFonts w:eastAsia="Arial" w:cs="Arial"/>
      <w:b/>
      <w:color w:val="005699"/>
      <w:sz w:val="32"/>
      <w:szCs w:val="34"/>
      <w:lang w:val="en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FEE"/>
    <w:pPr>
      <w:keepNext/>
      <w:keepLines/>
      <w:spacing w:before="240" w:after="120" w:line="360" w:lineRule="auto"/>
      <w:ind w:left="0" w:right="0" w:firstLine="0"/>
      <w:contextualSpacing/>
      <w:outlineLvl w:val="2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905184"/>
    <w:pPr>
      <w:numPr>
        <w:ilvl w:val="1"/>
        <w:numId w:val="8"/>
      </w:numPr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3"/>
    </w:pPr>
    <w:rPr>
      <w:rFonts w:eastAsia="Arial" w:cs="Arial"/>
      <w:bCs w:val="0"/>
      <w:color w:val="434343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723"/>
    <w:rPr>
      <w:rFonts w:ascii="Calibri" w:eastAsia="Calibri" w:hAnsi="Calibri" w:cs="Calibri"/>
      <w:color w:val="002A55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7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723"/>
    <w:rPr>
      <w:rFonts w:ascii="Calibri" w:eastAsia="Calibri" w:hAnsi="Calibri" w:cs="Calibri"/>
      <w:color w:val="002A55"/>
      <w:sz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45EA3"/>
    <w:rPr>
      <w:rFonts w:ascii="Arial" w:eastAsia="Arial" w:hAnsi="Arial" w:cs="Arial"/>
      <w:b/>
      <w:color w:val="005699"/>
      <w:sz w:val="32"/>
      <w:szCs w:val="34"/>
      <w:lang w:val="en" w:eastAsia="en-GB"/>
    </w:rPr>
  </w:style>
  <w:style w:type="character" w:styleId="Hyperlink">
    <w:name w:val="Hyperlink"/>
    <w:basedOn w:val="DefaultParagraphFont"/>
    <w:uiPriority w:val="99"/>
    <w:unhideWhenUsed/>
    <w:rsid w:val="00637723"/>
    <w:rPr>
      <w:b/>
      <w:color w:val="1F3864" w:themeColor="accent1" w:themeShade="80"/>
      <w:sz w:val="20"/>
      <w:u w:val="single"/>
    </w:rPr>
  </w:style>
  <w:style w:type="table" w:styleId="PlainTable2">
    <w:name w:val="Plain Table 2"/>
    <w:basedOn w:val="TableNormal"/>
    <w:uiPriority w:val="42"/>
    <w:rsid w:val="00D342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5">
    <w:name w:val="15"/>
    <w:basedOn w:val="TableNormal"/>
    <w:rsid w:val="00032FBD"/>
    <w:pPr>
      <w:spacing w:after="0" w:line="276" w:lineRule="auto"/>
    </w:pPr>
    <w:rPr>
      <w:rFonts w:ascii="Arial" w:eastAsia="Arial" w:hAnsi="Arial" w:cs="Arial"/>
      <w:lang w:val="en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dTable1Light-Accent3">
    <w:name w:val="Grid Table 1 Light Accent 3"/>
    <w:basedOn w:val="TableNormal"/>
    <w:uiPriority w:val="46"/>
    <w:rsid w:val="00032FB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umberedlist">
    <w:name w:val="Numbered list"/>
    <w:basedOn w:val="ListParagraph"/>
    <w:qFormat/>
    <w:rsid w:val="00032FBD"/>
    <w:pPr>
      <w:numPr>
        <w:numId w:val="2"/>
      </w:numPr>
      <w:tabs>
        <w:tab w:val="num" w:pos="360"/>
      </w:tabs>
      <w:spacing w:before="120" w:after="120" w:line="360" w:lineRule="auto"/>
      <w:ind w:right="0" w:hanging="10"/>
      <w:jc w:val="both"/>
    </w:pPr>
    <w:rPr>
      <w:rFonts w:eastAsia="Arial" w:cs="Arial"/>
      <w:szCs w:val="18"/>
      <w:lang w:val="en" w:eastAsia="en-GB"/>
    </w:rPr>
  </w:style>
  <w:style w:type="paragraph" w:styleId="ListParagraph">
    <w:name w:val="List Paragraph"/>
    <w:basedOn w:val="Normal"/>
    <w:uiPriority w:val="34"/>
    <w:qFormat/>
    <w:rsid w:val="00032FBD"/>
    <w:pPr>
      <w:ind w:left="720"/>
      <w:contextualSpacing/>
    </w:pPr>
  </w:style>
  <w:style w:type="table" w:customStyle="1" w:styleId="13">
    <w:name w:val="13"/>
    <w:basedOn w:val="TableNormal"/>
    <w:rsid w:val="00032FBD"/>
    <w:pPr>
      <w:spacing w:after="0" w:line="240" w:lineRule="auto"/>
    </w:pPr>
    <w:rPr>
      <w:rFonts w:ascii="Arial" w:eastAsia="Arial" w:hAnsi="Arial" w:cs="Arial"/>
      <w:sz w:val="18"/>
      <w:lang w:val="en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auto"/>
    </w:tc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006BA6"/>
        <w:vAlign w:val="center"/>
      </w:tcPr>
    </w:tblStylePr>
    <w:tblStylePr w:type="firstCol">
      <w:pPr>
        <w:jc w:val="left"/>
      </w:pPr>
      <w:rPr>
        <w:rFonts w:ascii="Arial" w:hAnsi="Arial"/>
        <w:sz w:val="18"/>
      </w:rPr>
      <w:tblPr/>
      <w:tcPr>
        <w:vAlign w:val="center"/>
      </w:tc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tblPr/>
      <w:tcPr>
        <w:shd w:val="clear" w:color="auto" w:fill="F2F2F2"/>
        <w:vAlign w:val="center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05184"/>
    <w:rPr>
      <w:rFonts w:ascii="Arial" w:eastAsia="Arial" w:hAnsi="Arial" w:cs="Arial"/>
      <w:bCs/>
      <w:color w:val="434343"/>
      <w:sz w:val="24"/>
      <w:szCs w:val="24"/>
      <w:lang w:val="en" w:eastAsia="en-GB"/>
    </w:rPr>
  </w:style>
  <w:style w:type="paragraph" w:customStyle="1" w:styleId="ProtocolHeading1">
    <w:name w:val="Protocol Heading 1"/>
    <w:basedOn w:val="Heading2"/>
    <w:qFormat/>
    <w:rsid w:val="00905184"/>
    <w:pPr>
      <w:numPr>
        <w:numId w:val="8"/>
      </w:numPr>
      <w:ind w:left="0" w:firstLine="0"/>
    </w:pPr>
  </w:style>
  <w:style w:type="paragraph" w:customStyle="1" w:styleId="ProtocolHeading3">
    <w:name w:val="Protocol Heading 3"/>
    <w:basedOn w:val="Normal"/>
    <w:qFormat/>
    <w:rsid w:val="00905184"/>
    <w:pPr>
      <w:keepNext/>
      <w:keepLines/>
      <w:numPr>
        <w:ilvl w:val="2"/>
        <w:numId w:val="8"/>
      </w:numPr>
      <w:spacing w:before="360" w:after="80" w:line="360" w:lineRule="auto"/>
      <w:ind w:left="1418" w:right="0" w:hanging="142"/>
      <w:jc w:val="both"/>
      <w:outlineLvl w:val="1"/>
    </w:pPr>
    <w:rPr>
      <w:rFonts w:eastAsia="Arial" w:cs="Arial"/>
      <w:bCs/>
      <w:color w:val="404040" w:themeColor="text1" w:themeTint="BF"/>
      <w:sz w:val="24"/>
      <w:szCs w:val="24"/>
      <w:lang w:val="en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40FEE"/>
    <w:rPr>
      <w:rFonts w:ascii="Arial" w:eastAsiaTheme="majorEastAsia" w:hAnsi="Arial" w:cstheme="majorBidi"/>
      <w:b/>
      <w:bCs/>
      <w:color w:val="002060"/>
      <w:sz w:val="28"/>
      <w:szCs w:val="28"/>
      <w:lang w:val="en-US"/>
    </w:rPr>
  </w:style>
  <w:style w:type="paragraph" w:styleId="Revision">
    <w:name w:val="Revision"/>
    <w:hidden/>
    <w:uiPriority w:val="99"/>
    <w:semiHidden/>
    <w:rsid w:val="00003B03"/>
    <w:pPr>
      <w:spacing w:after="0" w:line="240" w:lineRule="auto"/>
    </w:pPr>
    <w:rPr>
      <w:rFonts w:ascii="Calibri" w:eastAsia="Calibri" w:hAnsi="Calibri" w:cs="Calibri"/>
      <w:color w:val="002A55"/>
      <w:sz w:val="18"/>
    </w:rPr>
  </w:style>
  <w:style w:type="table" w:styleId="GridTable2-Accent1">
    <w:name w:val="Grid Table 2 Accent 1"/>
    <w:basedOn w:val="TableNormal"/>
    <w:uiPriority w:val="47"/>
    <w:rsid w:val="00003B0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003B0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71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51F"/>
    <w:rPr>
      <w:rFonts w:ascii="Calibri" w:eastAsia="Calibri" w:hAnsi="Calibri" w:cs="Calibri"/>
      <w:color w:val="002A55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51F"/>
    <w:rPr>
      <w:rFonts w:ascii="Calibri" w:eastAsia="Calibri" w:hAnsi="Calibri" w:cs="Calibri"/>
      <w:b/>
      <w:bCs/>
      <w:color w:val="002A55"/>
      <w:sz w:val="20"/>
      <w:szCs w:val="20"/>
      <w:lang w:val="en-US"/>
    </w:rPr>
  </w:style>
  <w:style w:type="table" w:styleId="GridTable4-Accent5">
    <w:name w:val="Grid Table 4 Accent 5"/>
    <w:basedOn w:val="TableNormal"/>
    <w:uiPriority w:val="49"/>
    <w:rsid w:val="0097151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971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tocolTextbulletpoint">
    <w:name w:val="Protocol Text bullet point"/>
    <w:basedOn w:val="Normal"/>
    <w:qFormat/>
    <w:rsid w:val="00857F62"/>
    <w:pPr>
      <w:framePr w:hSpace="180" w:wrap="around" w:vAnchor="text" w:hAnchor="margin" w:y="91"/>
      <w:tabs>
        <w:tab w:val="num" w:pos="1440"/>
      </w:tabs>
      <w:spacing w:before="120" w:after="120" w:line="276" w:lineRule="auto"/>
      <w:ind w:left="586" w:right="0" w:hanging="720"/>
      <w:jc w:val="both"/>
    </w:pPr>
    <w:rPr>
      <w:rFonts w:eastAsia="Arial" w:cs="Arial"/>
      <w:color w:val="262626"/>
      <w:sz w:val="20"/>
      <w:szCs w:val="20"/>
      <w:lang w:val="en" w:eastAsia="en-GB"/>
    </w:rPr>
  </w:style>
  <w:style w:type="paragraph" w:customStyle="1" w:styleId="Sub-headerwithoutnumber">
    <w:name w:val="Sub-header without number"/>
    <w:basedOn w:val="Normal"/>
    <w:qFormat/>
    <w:rsid w:val="00857F62"/>
    <w:pPr>
      <w:keepNext/>
      <w:keepLines/>
      <w:spacing w:before="240" w:after="80" w:line="240" w:lineRule="auto"/>
      <w:ind w:left="709" w:right="0" w:firstLine="0"/>
      <w:jc w:val="both"/>
      <w:outlineLvl w:val="1"/>
    </w:pPr>
    <w:rPr>
      <w:rFonts w:eastAsia="Times New Roman" w:cs="Times New Roman"/>
      <w:b/>
      <w:bCs/>
      <w:color w:val="404040" w:themeColor="text1" w:themeTint="BF"/>
      <w:sz w:val="24"/>
      <w:szCs w:val="24"/>
      <w:lang w:val="en-GB"/>
    </w:rPr>
  </w:style>
  <w:style w:type="paragraph" w:customStyle="1" w:styleId="Pointedtext">
    <w:name w:val="Pointed text"/>
    <w:basedOn w:val="Numberedlist"/>
    <w:qFormat/>
    <w:rsid w:val="00545EA3"/>
    <w:pPr>
      <w:numPr>
        <w:numId w:val="10"/>
      </w:numPr>
      <w:tabs>
        <w:tab w:val="left" w:pos="1134"/>
      </w:tabs>
      <w:spacing w:line="276" w:lineRule="auto"/>
      <w:ind w:left="709" w:hanging="283"/>
      <w:contextualSpacing w:val="0"/>
    </w:pPr>
    <w:rPr>
      <w:sz w:val="20"/>
      <w:szCs w:val="21"/>
      <w:lang w:val="en-GB"/>
    </w:rPr>
  </w:style>
  <w:style w:type="paragraph" w:customStyle="1" w:styleId="Numberedtext">
    <w:name w:val="Numbered text"/>
    <w:basedOn w:val="ProtocolTextbulletpoint"/>
    <w:qFormat/>
    <w:rsid w:val="00BF5746"/>
    <w:pPr>
      <w:framePr w:hSpace="0" w:wrap="auto" w:vAnchor="margin" w:hAnchor="text" w:yAlign="inline"/>
      <w:numPr>
        <w:numId w:val="11"/>
      </w:numPr>
      <w:tabs>
        <w:tab w:val="left" w:pos="142"/>
        <w:tab w:val="left" w:pos="426"/>
      </w:tabs>
      <w:spacing w:line="240" w:lineRule="auto"/>
      <w:ind w:left="1003" w:hanging="357"/>
      <w:contextualSpacing/>
    </w:pPr>
    <w:rPr>
      <w:szCs w:val="24"/>
    </w:rPr>
  </w:style>
  <w:style w:type="paragraph" w:customStyle="1" w:styleId="Text">
    <w:name w:val="Text"/>
    <w:basedOn w:val="Normal"/>
    <w:qFormat/>
    <w:rsid w:val="00545EA3"/>
    <w:pPr>
      <w:spacing w:before="120" w:after="120" w:line="360" w:lineRule="auto"/>
      <w:ind w:left="0" w:right="0" w:firstLine="0"/>
    </w:pPr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545EA3"/>
    <w:pPr>
      <w:widowControl w:val="0"/>
      <w:autoSpaceDE w:val="0"/>
      <w:autoSpaceDN w:val="0"/>
      <w:spacing w:before="4" w:after="0" w:line="240" w:lineRule="auto"/>
      <w:ind w:left="40" w:right="0" w:firstLine="0"/>
    </w:pPr>
    <w:rPr>
      <w:rFonts w:ascii="Montserrat" w:eastAsia="Montserrat" w:hAnsi="Montserrat" w:cs="Montserra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45EA3"/>
    <w:rPr>
      <w:rFonts w:ascii="Montserrat" w:eastAsia="Montserrat" w:hAnsi="Montserrat" w:cs="Montserrat"/>
      <w:sz w:val="18"/>
      <w:szCs w:val="18"/>
      <w:lang w:val="en-US"/>
    </w:rPr>
  </w:style>
  <w:style w:type="paragraph" w:customStyle="1" w:styleId="Sub-bulletpoint">
    <w:name w:val="Sub-bullet point"/>
    <w:basedOn w:val="ProtocolTextbulletpoint"/>
    <w:qFormat/>
    <w:rsid w:val="00E545F6"/>
    <w:pPr>
      <w:framePr w:hSpace="0" w:wrap="auto" w:vAnchor="margin" w:hAnchor="text" w:yAlign="inline"/>
      <w:tabs>
        <w:tab w:val="clear" w:pos="1440"/>
      </w:tabs>
      <w:spacing w:line="240" w:lineRule="auto"/>
      <w:ind w:left="2160" w:hanging="360"/>
      <w:contextualSpacing/>
    </w:pPr>
    <w:rPr>
      <w:rFonts w:eastAsia="Times New Roman" w:cs="Times New Roman"/>
      <w:bCs/>
      <w:color w:val="auto"/>
      <w:sz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545F6"/>
    <w:pPr>
      <w:spacing w:after="100"/>
      <w:ind w:left="1100"/>
    </w:pPr>
  </w:style>
  <w:style w:type="numbering" w:customStyle="1" w:styleId="CurrentList3">
    <w:name w:val="Current List3"/>
    <w:uiPriority w:val="99"/>
    <w:rsid w:val="00E545F6"/>
    <w:pPr>
      <w:numPr>
        <w:numId w:val="2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84BCC"/>
    <w:rPr>
      <w:color w:val="605E5C"/>
      <w:shd w:val="clear" w:color="auto" w:fill="E1DFDD"/>
    </w:rPr>
  </w:style>
  <w:style w:type="paragraph" w:customStyle="1" w:styleId="ProtocolTextNormal">
    <w:name w:val="Protocol Text Normal"/>
    <w:basedOn w:val="Normal"/>
    <w:qFormat/>
    <w:rsid w:val="00384BCC"/>
    <w:pPr>
      <w:spacing w:before="120" w:after="120" w:line="240" w:lineRule="auto"/>
      <w:ind w:left="720" w:right="0" w:firstLine="0"/>
      <w:jc w:val="both"/>
    </w:pPr>
    <w:rPr>
      <w:rFonts w:eastAsia="Times New Roman" w:cs="Times New Roman"/>
      <w:sz w:val="18"/>
      <w:szCs w:val="20"/>
      <w:lang w:val="en" w:eastAsia="en-GB"/>
    </w:rPr>
  </w:style>
  <w:style w:type="paragraph" w:customStyle="1" w:styleId="ProtocolTextBold">
    <w:name w:val="Protocol Text Bold"/>
    <w:basedOn w:val="Normal"/>
    <w:autoRedefine/>
    <w:qFormat/>
    <w:rsid w:val="00384BCC"/>
    <w:pPr>
      <w:spacing w:before="240" w:after="0" w:line="240" w:lineRule="auto"/>
      <w:ind w:left="720" w:right="0" w:firstLine="0"/>
    </w:pPr>
    <w:rPr>
      <w:rFonts w:eastAsia="Times New Roman" w:cs="Times New Roman"/>
      <w:b/>
      <w:sz w:val="20"/>
      <w:szCs w:val="20"/>
      <w:lang w:val="en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40A2F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rders@alitheagenomic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rders@alitheagenom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11AF2E0881A14B8BCC951BC43D0386" ma:contentTypeVersion="8" ma:contentTypeDescription="Create a new document." ma:contentTypeScope="" ma:versionID="20e83eb78a80076afd01c6616f495eaa">
  <xsd:schema xmlns:xsd="http://www.w3.org/2001/XMLSchema" xmlns:xs="http://www.w3.org/2001/XMLSchema" xmlns:p="http://schemas.microsoft.com/office/2006/metadata/properties" xmlns:ns2="46b3ef63-6769-4537-8181-49481c30160e" targetNamespace="http://schemas.microsoft.com/office/2006/metadata/properties" ma:root="true" ma:fieldsID="451fdc92e62bba8c93522f9f81e15280" ns2:_="">
    <xsd:import namespace="46b3ef63-6769-4537-8181-49481c30160e"/>
    <xsd:element name="properties">
      <xsd:complexType>
        <xsd:sequence>
          <xsd:element name="documentManagement">
            <xsd:complexType>
              <xsd:all>
                <xsd:element ref="ns2:Product_x0020_nam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ypeofdocument" minOccurs="0"/>
                <xsd:element ref="ns2:Servic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3ef63-6769-4537-8181-49481c30160e" elementFormDefault="qualified">
    <xsd:import namespace="http://schemas.microsoft.com/office/2006/documentManagement/types"/>
    <xsd:import namespace="http://schemas.microsoft.com/office/infopath/2007/PartnerControls"/>
    <xsd:element name="Product_x0020_name" ma:index="8" nillable="true" ma:displayName="Product name" ma:description="Name of product from Product catalog list" ma:format="Dropdown" ma:list="e659c214-a697-46c9-be11-171a8a3ee630" ma:internalName="Product_x0020_nam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ypeofdocument" ma:index="13" nillable="true" ma:displayName="Type of document" ma:format="Dropdown" ma:internalName="Typeofdocument">
      <xsd:simpleType>
        <xsd:restriction base="dms:Choice">
          <xsd:enumeration value="Kit user guide"/>
          <xsd:enumeration value="Sample submission guidelines"/>
          <xsd:enumeration value="Kit MSDS"/>
          <xsd:enumeration value="Sample Submission Form"/>
          <xsd:enumeration value="UDI"/>
        </xsd:restriction>
      </xsd:simpleType>
    </xsd:element>
    <xsd:element name="Servicename" ma:index="14" nillable="true" ma:displayName="Service name" ma:format="Dropdown" ma:list="97199d59-fccf-4c91-81ee-5423057fd6f7" ma:internalName="Servicenam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name xmlns="46b3ef63-6769-4537-8181-49481c30160e" xsi:nil="true"/>
    <Typeofdocument xmlns="46b3ef63-6769-4537-8181-49481c30160e">Sample submission guidelines</Typeofdocument>
    <Servicename xmlns="46b3ef63-6769-4537-8181-49481c30160e">
      <Value>9</Value>
    </Servic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A64E13-3402-4650-9895-A3AAF7163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3ef63-6769-4537-8181-49481c301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47F1B-843B-4EEC-9D27-327E9C12956F}">
  <ds:schemaRefs>
    <ds:schemaRef ds:uri="http://schemas.microsoft.com/office/2006/metadata/properties"/>
    <ds:schemaRef ds:uri="http://schemas.microsoft.com/office/infopath/2007/PartnerControls"/>
    <ds:schemaRef ds:uri="ffc77ed8-395d-4689-8749-b46ae84f2924"/>
    <ds:schemaRef ds:uri="247da212-94e3-4bd9-9c08-292efc058a1e"/>
    <ds:schemaRef ds:uri="46b3ef63-6769-4537-8181-49481c30160e"/>
  </ds:schemaRefs>
</ds:datastoreItem>
</file>

<file path=customXml/itemProps3.xml><?xml version="1.0" encoding="utf-8"?>
<ds:datastoreItem xmlns:ds="http://schemas.openxmlformats.org/officeDocument/2006/customXml" ds:itemID="{4EF21708-0B09-4420-BA30-7C0DC039B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5BA0C6-6C13-C543-BE86-29C15372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Links>
    <vt:vector size="24" baseType="variant">
      <vt:variant>
        <vt:i4>8257618</vt:i4>
      </vt:variant>
      <vt:variant>
        <vt:i4>6</vt:i4>
      </vt:variant>
      <vt:variant>
        <vt:i4>0</vt:i4>
      </vt:variant>
      <vt:variant>
        <vt:i4>5</vt:i4>
      </vt:variant>
      <vt:variant>
        <vt:lpwstr>mailto:dalpern@alitheagenomics.com</vt:lpwstr>
      </vt:variant>
      <vt:variant>
        <vt:lpwstr/>
      </vt:variant>
      <vt:variant>
        <vt:i4>8257618</vt:i4>
      </vt:variant>
      <vt:variant>
        <vt:i4>3</vt:i4>
      </vt:variant>
      <vt:variant>
        <vt:i4>0</vt:i4>
      </vt:variant>
      <vt:variant>
        <vt:i4>5</vt:i4>
      </vt:variant>
      <vt:variant>
        <vt:lpwstr>mailto:dalpern@alitheagenomics.com</vt:lpwstr>
      </vt:variant>
      <vt:variant>
        <vt:lpwstr/>
      </vt:variant>
      <vt:variant>
        <vt:i4>8257618</vt:i4>
      </vt:variant>
      <vt:variant>
        <vt:i4>0</vt:i4>
      </vt:variant>
      <vt:variant>
        <vt:i4>0</vt:i4>
      </vt:variant>
      <vt:variant>
        <vt:i4>5</vt:i4>
      </vt:variant>
      <vt:variant>
        <vt:lpwstr>mailto:dalpern@alitheagenomics.com</vt:lpwstr>
      </vt:variant>
      <vt:variant>
        <vt:lpwstr/>
      </vt:variant>
      <vt:variant>
        <vt:i4>6291548</vt:i4>
      </vt:variant>
      <vt:variant>
        <vt:i4>0</vt:i4>
      </vt:variant>
      <vt:variant>
        <vt:i4>0</vt:i4>
      </vt:variant>
      <vt:variant>
        <vt:i4>5</vt:i4>
      </vt:variant>
      <vt:variant>
        <vt:lpwstr>mailto:orders@alitheagenomics.com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cabuzu</dc:creator>
  <cp:keywords/>
  <dc:description/>
  <cp:lastModifiedBy>Daria Gudkova</cp:lastModifiedBy>
  <cp:revision>4</cp:revision>
  <cp:lastPrinted>2025-12-12T20:16:00Z</cp:lastPrinted>
  <dcterms:created xsi:type="dcterms:W3CDTF">2025-12-12T20:16:00Z</dcterms:created>
  <dcterms:modified xsi:type="dcterms:W3CDTF">2025-12-12T20:17:00Z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04d47681-579b-4eb6-a49b-a50dc1f7877e</vt:lpwstr>
  </property>
  <property fmtid="{D5CDD505-2E9C-101B-9397-08002B2CF9AE}" pid="3" name="ContentTypeId">
    <vt:lpwstr>0x010100AC11AF2E0881A14B8BCC951BC43D0386</vt:lpwstr>
  </property>
  <property fmtid="{D5CDD505-2E9C-101B-9397-08002B2CF9AE}" pid="4" name="MediaServiceImageTags">
    <vt:lpwstr/>
  </property>
  <property fmtid="{D5CDD505-2E9C-101B-9397-08002B2CF9AE}" pid="5" name="Order">
    <vt:r8>187600</vt:r8>
  </property>
  <property fmtid="{D5CDD505-2E9C-101B-9397-08002B2CF9AE}" pid="6" name="xd_Signature">
    <vt:bool>false</vt:bool>
  </property>
  <property fmtid="{D5CDD505-2E9C-101B-9397-08002B2CF9AE}" pid="7" name="SharedWithUsers">
    <vt:lpwstr>16;#Daria Gudkova</vt:lpwstr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